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6D" w:rsidRPr="0049746D" w:rsidRDefault="00F50485" w:rsidP="00984339">
      <w:pPr>
        <w:spacing w:before="100" w:beforeAutospacing="1" w:after="100" w:afterAutospacing="1" w:line="240" w:lineRule="auto"/>
        <w:outlineLvl w:val="1"/>
        <w:rPr>
          <w:rFonts w:ascii="Times New Roman" w:eastAsia="Times New Roman" w:hAnsi="Times New Roman" w:cs="Times New Roman"/>
          <w:b/>
          <w:bCs/>
          <w:sz w:val="32"/>
          <w:szCs w:val="32"/>
          <w:lang w:val="en"/>
        </w:rPr>
      </w:pPr>
      <w:r w:rsidRPr="00981A56">
        <w:rPr>
          <w:noProof/>
          <w:sz w:val="20"/>
        </w:rPr>
        <w:drawing>
          <wp:inline distT="0" distB="0" distL="0" distR="0" wp14:anchorId="23502308" wp14:editId="545CA240">
            <wp:extent cx="2456121" cy="533059"/>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6121" cy="533059"/>
                    </a:xfrm>
                    <a:prstGeom prst="rect">
                      <a:avLst/>
                    </a:prstGeom>
                  </pic:spPr>
                </pic:pic>
              </a:graphicData>
            </a:graphic>
          </wp:inline>
        </w:drawing>
      </w:r>
    </w:p>
    <w:p w:rsidR="006E0BAA" w:rsidRPr="00694502" w:rsidRDefault="00AA775B" w:rsidP="00694502">
      <w:pPr>
        <w:spacing w:after="240" w:line="240" w:lineRule="auto"/>
        <w:outlineLvl w:val="0"/>
        <w:rPr>
          <w:rFonts w:ascii="Times New Roman" w:eastAsia="Times New Roman" w:hAnsi="Times New Roman" w:cs="Times New Roman"/>
          <w:b/>
          <w:bCs/>
          <w:kern w:val="36"/>
          <w:sz w:val="28"/>
          <w:szCs w:val="28"/>
          <w:lang w:val="en"/>
        </w:rPr>
      </w:pPr>
      <w:r w:rsidRPr="00AA775B">
        <w:rPr>
          <w:rFonts w:ascii="Times New Roman" w:hAnsi="Times New Roman" w:cs="Times New Roman"/>
          <w:b/>
          <w:bCs/>
          <w:kern w:val="36"/>
          <w:sz w:val="28"/>
          <w:szCs w:val="28"/>
          <w:lang w:val="en" w:eastAsia="ko-KR"/>
        </w:rPr>
        <w:t>201</w:t>
      </w:r>
      <w:r w:rsidR="0089662B">
        <w:rPr>
          <w:rFonts w:ascii="Times New Roman" w:hAnsi="Times New Roman" w:cs="Times New Roman"/>
          <w:b/>
          <w:bCs/>
          <w:kern w:val="36"/>
          <w:sz w:val="28"/>
          <w:szCs w:val="28"/>
          <w:lang w:val="en" w:eastAsia="ko-KR"/>
        </w:rPr>
        <w:t>8</w:t>
      </w:r>
      <w:r w:rsidRPr="00AA775B">
        <w:rPr>
          <w:rFonts w:ascii="Times New Roman" w:hAnsi="Times New Roman" w:cs="Times New Roman"/>
          <w:b/>
          <w:bCs/>
          <w:kern w:val="36"/>
          <w:sz w:val="28"/>
          <w:szCs w:val="28"/>
          <w:lang w:val="en" w:eastAsia="ko-KR"/>
        </w:rPr>
        <w:t>–1</w:t>
      </w:r>
      <w:r w:rsidR="0089662B">
        <w:rPr>
          <w:rFonts w:ascii="Times New Roman" w:hAnsi="Times New Roman" w:cs="Times New Roman"/>
          <w:b/>
          <w:bCs/>
          <w:kern w:val="36"/>
          <w:sz w:val="28"/>
          <w:szCs w:val="28"/>
          <w:lang w:val="en" w:eastAsia="ko-KR"/>
        </w:rPr>
        <w:t>9</w:t>
      </w:r>
      <w:r w:rsidRPr="00AA775B">
        <w:rPr>
          <w:rFonts w:ascii="Times New Roman" w:hAnsi="Times New Roman" w:cs="Times New Roman"/>
          <w:b/>
          <w:bCs/>
          <w:kern w:val="36"/>
          <w:sz w:val="28"/>
          <w:szCs w:val="28"/>
          <w:lang w:val="en" w:eastAsia="ko-KR"/>
        </w:rPr>
        <w:t xml:space="preserve"> </w:t>
      </w:r>
      <w:r w:rsidR="001C1054">
        <w:rPr>
          <w:rFonts w:ascii="Times New Roman" w:eastAsia="Times New Roman" w:hAnsi="Times New Roman" w:cs="Times New Roman"/>
          <w:b/>
          <w:bCs/>
          <w:kern w:val="36"/>
          <w:sz w:val="28"/>
          <w:szCs w:val="28"/>
          <w:lang w:val="en"/>
        </w:rPr>
        <w:t xml:space="preserve">DOL </w:t>
      </w:r>
      <w:r w:rsidR="0049746D" w:rsidRPr="00D731D5">
        <w:rPr>
          <w:rFonts w:ascii="Times New Roman" w:eastAsia="Times New Roman" w:hAnsi="Times New Roman" w:cs="Times New Roman"/>
          <w:b/>
          <w:bCs/>
          <w:kern w:val="36"/>
          <w:sz w:val="28"/>
          <w:szCs w:val="28"/>
          <w:lang w:val="en"/>
        </w:rPr>
        <w:t>Scholars Program Frequently Asked Questions</w:t>
      </w:r>
    </w:p>
    <w:p w:rsidR="003C688E" w:rsidRPr="00231912" w:rsidRDefault="0097077E" w:rsidP="00984339">
      <w:pPr>
        <w:spacing w:after="240" w:line="240" w:lineRule="auto"/>
        <w:rPr>
          <w:rFonts w:ascii="Times New Roman" w:eastAsia="Times New Roman" w:hAnsi="Times New Roman" w:cs="Times New Roman"/>
          <w:b/>
          <w:bCs/>
          <w:color w:val="000000" w:themeColor="text1"/>
          <w:sz w:val="24"/>
          <w:szCs w:val="24"/>
          <w:u w:val="single"/>
          <w:lang w:val="en"/>
        </w:rPr>
      </w:pPr>
      <w:r w:rsidRPr="00231912">
        <w:rPr>
          <w:rFonts w:ascii="Times New Roman" w:eastAsia="Times New Roman" w:hAnsi="Times New Roman" w:cs="Times New Roman"/>
          <w:b/>
          <w:bCs/>
          <w:color w:val="000000" w:themeColor="text1"/>
          <w:sz w:val="24"/>
          <w:szCs w:val="24"/>
          <w:u w:val="single"/>
          <w:lang w:val="en"/>
        </w:rPr>
        <w:t>About the Program</w:t>
      </w:r>
    </w:p>
    <w:p w:rsidR="003C688E" w:rsidRPr="00231912" w:rsidRDefault="003C688E" w:rsidP="00E62A21">
      <w:pPr>
        <w:spacing w:after="120" w:line="240" w:lineRule="auto"/>
        <w:rPr>
          <w:rFonts w:ascii="Times New Roman" w:eastAsia="Times New Roman" w:hAnsi="Times New Roman" w:cs="Times New Roman"/>
          <w:lang w:val="en"/>
        </w:rPr>
      </w:pPr>
      <w:r w:rsidRPr="00231912">
        <w:rPr>
          <w:rFonts w:ascii="Times New Roman" w:eastAsia="Times New Roman" w:hAnsi="Times New Roman" w:cs="Times New Roman"/>
          <w:b/>
          <w:bCs/>
          <w:lang w:val="en"/>
        </w:rPr>
        <w:t>Would my research project be considered for funding under the program?</w:t>
      </w:r>
    </w:p>
    <w:p w:rsidR="003C688E" w:rsidRPr="00231912" w:rsidRDefault="001C1054" w:rsidP="00984339">
      <w:pPr>
        <w:spacing w:after="240" w:line="240" w:lineRule="auto"/>
        <w:rPr>
          <w:rFonts w:ascii="Times New Roman" w:eastAsia="Times New Roman" w:hAnsi="Times New Roman" w:cs="Times New Roman"/>
          <w:lang w:val="en"/>
        </w:rPr>
      </w:pPr>
      <w:r>
        <w:rPr>
          <w:rFonts w:ascii="Times New Roman" w:eastAsia="Times New Roman" w:hAnsi="Times New Roman" w:cs="Times New Roman"/>
          <w:lang w:val="en"/>
        </w:rPr>
        <w:t>The U.S. Department of Labor (</w:t>
      </w:r>
      <w:r w:rsidR="003C688E" w:rsidRPr="00231912">
        <w:rPr>
          <w:rFonts w:ascii="Times New Roman" w:eastAsia="Times New Roman" w:hAnsi="Times New Roman" w:cs="Times New Roman"/>
          <w:lang w:val="en"/>
        </w:rPr>
        <w:t>DOL</w:t>
      </w:r>
      <w:r>
        <w:rPr>
          <w:rFonts w:ascii="Times New Roman" w:eastAsia="Times New Roman" w:hAnsi="Times New Roman" w:cs="Times New Roman"/>
          <w:lang w:val="en"/>
        </w:rPr>
        <w:t>)</w:t>
      </w:r>
      <w:r w:rsidR="003C688E" w:rsidRPr="00231912">
        <w:rPr>
          <w:rFonts w:ascii="Times New Roman" w:eastAsia="Times New Roman" w:hAnsi="Times New Roman" w:cs="Times New Roman"/>
          <w:lang w:val="en"/>
        </w:rPr>
        <w:t xml:space="preserve"> anticipates that funded projects will focus on a wide variety of issues that relate to DOL policies and programs. Accordingly, we are welcoming interested researchers to submit their applications so that we may assess them thoroughly.  However, we can only make a determination after assessing a complete application.</w:t>
      </w:r>
    </w:p>
    <w:p w:rsidR="003C688E" w:rsidRPr="00231912" w:rsidRDefault="00D95C35" w:rsidP="00E62A21">
      <w:pPr>
        <w:spacing w:line="240" w:lineRule="auto"/>
        <w:rPr>
          <w:rFonts w:ascii="Times New Roman" w:eastAsia="Times New Roman" w:hAnsi="Times New Roman" w:cs="Times New Roman"/>
          <w:b/>
          <w:bCs/>
          <w:lang w:val="en"/>
        </w:rPr>
      </w:pPr>
      <w:r w:rsidRPr="00231912">
        <w:rPr>
          <w:rFonts w:ascii="Times New Roman" w:eastAsia="Times New Roman" w:hAnsi="Times New Roman" w:cs="Times New Roman"/>
          <w:b/>
          <w:bCs/>
          <w:lang w:val="en"/>
        </w:rPr>
        <w:t xml:space="preserve">How does the program work? </w:t>
      </w:r>
    </w:p>
    <w:p w:rsidR="007A5B87" w:rsidRDefault="000302CF" w:rsidP="00984339">
      <w:pPr>
        <w:spacing w:after="240" w:line="240" w:lineRule="auto"/>
        <w:rPr>
          <w:rFonts w:ascii="Times New Roman" w:eastAsia="Times New Roman" w:hAnsi="Times New Roman" w:cs="Times New Roman"/>
          <w:bCs/>
          <w:lang w:val="en"/>
        </w:rPr>
      </w:pPr>
      <w:r w:rsidRPr="00231912">
        <w:rPr>
          <w:rFonts w:ascii="Times New Roman" w:eastAsia="Times New Roman" w:hAnsi="Times New Roman" w:cs="Times New Roman"/>
          <w:bCs/>
          <w:lang w:val="en"/>
        </w:rPr>
        <w:t xml:space="preserve">Avar Consulting is administering the program on behalf of </w:t>
      </w:r>
      <w:r w:rsidR="004406A5">
        <w:rPr>
          <w:rFonts w:ascii="Times New Roman" w:eastAsia="Times New Roman" w:hAnsi="Times New Roman" w:cs="Times New Roman"/>
          <w:bCs/>
          <w:lang w:val="en"/>
        </w:rPr>
        <w:t xml:space="preserve">the </w:t>
      </w:r>
      <w:r w:rsidRPr="00231912">
        <w:rPr>
          <w:rFonts w:ascii="Times New Roman" w:eastAsia="Times New Roman" w:hAnsi="Times New Roman" w:cs="Times New Roman"/>
          <w:bCs/>
          <w:lang w:val="en"/>
        </w:rPr>
        <w:t>DOL</w:t>
      </w:r>
      <w:r w:rsidR="00E62A21">
        <w:rPr>
          <w:rFonts w:ascii="Times New Roman" w:eastAsia="Times New Roman" w:hAnsi="Times New Roman" w:cs="Times New Roman"/>
          <w:bCs/>
          <w:lang w:val="en"/>
        </w:rPr>
        <w:t xml:space="preserve"> Chief Evaluation Office (CEO)</w:t>
      </w:r>
      <w:r w:rsidRPr="00231912">
        <w:rPr>
          <w:rFonts w:ascii="Times New Roman" w:eastAsia="Times New Roman" w:hAnsi="Times New Roman" w:cs="Times New Roman"/>
          <w:bCs/>
          <w:lang w:val="en"/>
        </w:rPr>
        <w:t xml:space="preserve">. Applicants will submit proposals to Avar Consulting </w:t>
      </w:r>
      <w:r w:rsidR="00912F44" w:rsidRPr="00231912">
        <w:rPr>
          <w:rFonts w:ascii="Times New Roman" w:eastAsia="Times New Roman" w:hAnsi="Times New Roman" w:cs="Times New Roman"/>
          <w:bCs/>
          <w:lang w:val="en"/>
        </w:rPr>
        <w:t xml:space="preserve">by </w:t>
      </w:r>
      <w:r w:rsidR="000073F2">
        <w:rPr>
          <w:rFonts w:ascii="Times New Roman" w:eastAsia="Times New Roman" w:hAnsi="Times New Roman" w:cs="Times New Roman"/>
          <w:bCs/>
          <w:lang w:val="en"/>
        </w:rPr>
        <w:t xml:space="preserve">the </w:t>
      </w:r>
      <w:r w:rsidR="00B87FCF" w:rsidRPr="00295E1B">
        <w:rPr>
          <w:rFonts w:ascii="Times New Roman" w:eastAsia="Times New Roman" w:hAnsi="Times New Roman" w:cs="Times New Roman"/>
          <w:bCs/>
          <w:lang w:val="en"/>
        </w:rPr>
        <w:t>deadline</w:t>
      </w:r>
      <w:r w:rsidR="000073F2">
        <w:rPr>
          <w:rFonts w:ascii="Times New Roman" w:eastAsia="Times New Roman" w:hAnsi="Times New Roman" w:cs="Times New Roman"/>
          <w:bCs/>
          <w:lang w:val="en"/>
        </w:rPr>
        <w:t xml:space="preserve"> of</w:t>
      </w:r>
      <w:r w:rsidR="00B87FCF" w:rsidRPr="00295E1B">
        <w:rPr>
          <w:rFonts w:ascii="Times New Roman" w:eastAsia="Times New Roman" w:hAnsi="Times New Roman" w:cs="Times New Roman"/>
          <w:bCs/>
          <w:lang w:val="en"/>
        </w:rPr>
        <w:t xml:space="preserve"> </w:t>
      </w:r>
      <w:r w:rsidR="000B0D9C">
        <w:rPr>
          <w:rFonts w:ascii="Times New Roman" w:eastAsia="Times New Roman" w:hAnsi="Times New Roman" w:cs="Times New Roman"/>
          <w:bCs/>
          <w:lang w:val="en"/>
        </w:rPr>
        <w:t>5</w:t>
      </w:r>
      <w:r w:rsidR="000073F2">
        <w:rPr>
          <w:rFonts w:ascii="Times New Roman" w:eastAsia="Times New Roman" w:hAnsi="Times New Roman" w:cs="Times New Roman"/>
          <w:bCs/>
          <w:lang w:val="en"/>
        </w:rPr>
        <w:t xml:space="preserve">:00 </w:t>
      </w:r>
      <w:r w:rsidR="00381576">
        <w:rPr>
          <w:rFonts w:ascii="Times New Roman" w:eastAsia="Times New Roman" w:hAnsi="Times New Roman" w:cs="Times New Roman"/>
          <w:bCs/>
          <w:lang w:val="en"/>
        </w:rPr>
        <w:t>p</w:t>
      </w:r>
      <w:r w:rsidR="000073F2">
        <w:rPr>
          <w:rFonts w:ascii="Times New Roman" w:eastAsia="Times New Roman" w:hAnsi="Times New Roman" w:cs="Times New Roman"/>
          <w:bCs/>
          <w:lang w:val="en"/>
        </w:rPr>
        <w:t>.</w:t>
      </w:r>
      <w:r w:rsidR="00B87FCF" w:rsidRPr="000073F2">
        <w:rPr>
          <w:rFonts w:ascii="Times New Roman" w:eastAsia="Times New Roman" w:hAnsi="Times New Roman" w:cs="Times New Roman"/>
          <w:bCs/>
          <w:lang w:val="en"/>
        </w:rPr>
        <w:t>m</w:t>
      </w:r>
      <w:r w:rsidR="000073F2">
        <w:rPr>
          <w:rFonts w:ascii="Times New Roman" w:eastAsia="Times New Roman" w:hAnsi="Times New Roman" w:cs="Times New Roman"/>
          <w:bCs/>
          <w:lang w:val="en"/>
        </w:rPr>
        <w:t>.</w:t>
      </w:r>
      <w:r w:rsidR="00B87FCF" w:rsidRPr="000073F2">
        <w:rPr>
          <w:rFonts w:ascii="Times New Roman" w:eastAsia="Times New Roman" w:hAnsi="Times New Roman" w:cs="Times New Roman"/>
          <w:bCs/>
          <w:lang w:val="en"/>
        </w:rPr>
        <w:t xml:space="preserve"> Eastern on </w:t>
      </w:r>
      <w:r w:rsidR="000073F2">
        <w:rPr>
          <w:rFonts w:ascii="Times New Roman" w:eastAsia="Times New Roman" w:hAnsi="Times New Roman" w:cs="Times New Roman"/>
          <w:bCs/>
          <w:lang w:val="en"/>
        </w:rPr>
        <w:t>0</w:t>
      </w:r>
      <w:r w:rsidR="00B87FCF" w:rsidRPr="000073F2">
        <w:rPr>
          <w:rFonts w:ascii="Times New Roman" w:eastAsia="Times New Roman" w:hAnsi="Times New Roman" w:cs="Times New Roman"/>
          <w:bCs/>
          <w:lang w:val="en"/>
        </w:rPr>
        <w:t>4/</w:t>
      </w:r>
      <w:r w:rsidR="000B0D9C">
        <w:rPr>
          <w:rFonts w:ascii="Times New Roman" w:eastAsia="Times New Roman" w:hAnsi="Times New Roman" w:cs="Times New Roman"/>
          <w:bCs/>
          <w:lang w:val="en"/>
        </w:rPr>
        <w:t>06</w:t>
      </w:r>
      <w:r w:rsidR="00B87FCF" w:rsidRPr="000073F2">
        <w:rPr>
          <w:rFonts w:ascii="Times New Roman" w:eastAsia="Times New Roman" w:hAnsi="Times New Roman" w:cs="Times New Roman"/>
          <w:bCs/>
          <w:lang w:val="en"/>
        </w:rPr>
        <w:t>/1</w:t>
      </w:r>
      <w:r w:rsidR="0089662B">
        <w:rPr>
          <w:rFonts w:ascii="Times New Roman" w:eastAsia="Times New Roman" w:hAnsi="Times New Roman" w:cs="Times New Roman"/>
          <w:bCs/>
          <w:lang w:val="en"/>
        </w:rPr>
        <w:t>8</w:t>
      </w:r>
      <w:r w:rsidR="00BA35CA" w:rsidRPr="00231912">
        <w:rPr>
          <w:rFonts w:ascii="Times New Roman" w:eastAsia="Times New Roman" w:hAnsi="Times New Roman" w:cs="Times New Roman"/>
          <w:bCs/>
          <w:lang w:val="en"/>
        </w:rPr>
        <w:t xml:space="preserve">, and </w:t>
      </w:r>
      <w:r w:rsidRPr="00231912">
        <w:rPr>
          <w:rFonts w:ascii="Times New Roman" w:eastAsia="Times New Roman" w:hAnsi="Times New Roman" w:cs="Times New Roman"/>
          <w:bCs/>
          <w:lang w:val="en"/>
        </w:rPr>
        <w:t xml:space="preserve">Avar Consulting will </w:t>
      </w:r>
      <w:r w:rsidR="00912F44" w:rsidRPr="00231912">
        <w:rPr>
          <w:rFonts w:ascii="Times New Roman" w:eastAsia="Times New Roman" w:hAnsi="Times New Roman" w:cs="Times New Roman"/>
          <w:bCs/>
          <w:lang w:val="en"/>
        </w:rPr>
        <w:t xml:space="preserve">hire </w:t>
      </w:r>
      <w:r w:rsidRPr="00231912">
        <w:rPr>
          <w:rFonts w:ascii="Times New Roman" w:eastAsia="Times New Roman" w:hAnsi="Times New Roman" w:cs="Times New Roman"/>
          <w:bCs/>
          <w:lang w:val="en"/>
        </w:rPr>
        <w:t>program awardees (i.</w:t>
      </w:r>
      <w:r w:rsidR="00912F44" w:rsidRPr="00231912">
        <w:rPr>
          <w:rFonts w:ascii="Times New Roman" w:eastAsia="Times New Roman" w:hAnsi="Times New Roman" w:cs="Times New Roman"/>
          <w:bCs/>
          <w:lang w:val="en"/>
        </w:rPr>
        <w:t>e</w:t>
      </w:r>
      <w:r w:rsidR="007A5B87">
        <w:rPr>
          <w:rFonts w:ascii="Times New Roman" w:eastAsia="Times New Roman" w:hAnsi="Times New Roman" w:cs="Times New Roman"/>
          <w:bCs/>
          <w:lang w:val="en"/>
        </w:rPr>
        <w:t>., Scholars) as subcontractors. The p</w:t>
      </w:r>
      <w:r w:rsidR="0089662B">
        <w:rPr>
          <w:rFonts w:ascii="Times New Roman" w:eastAsia="Times New Roman" w:hAnsi="Times New Roman" w:cs="Times New Roman"/>
          <w:bCs/>
          <w:lang w:val="en"/>
        </w:rPr>
        <w:t>rogram runs from August 01, 2018</w:t>
      </w:r>
      <w:r w:rsidR="007A5B87">
        <w:rPr>
          <w:rFonts w:ascii="Times New Roman" w:eastAsia="Times New Roman" w:hAnsi="Times New Roman" w:cs="Times New Roman"/>
          <w:bCs/>
          <w:lang w:val="en"/>
        </w:rPr>
        <w:t xml:space="preserve"> through August 31, 201</w:t>
      </w:r>
      <w:r w:rsidR="0089662B">
        <w:rPr>
          <w:rFonts w:ascii="Times New Roman" w:eastAsia="Times New Roman" w:hAnsi="Times New Roman" w:cs="Times New Roman"/>
          <w:bCs/>
          <w:lang w:val="en"/>
        </w:rPr>
        <w:t>9</w:t>
      </w:r>
      <w:r w:rsidR="007A5B87">
        <w:rPr>
          <w:rFonts w:ascii="Times New Roman" w:eastAsia="Times New Roman" w:hAnsi="Times New Roman" w:cs="Times New Roman"/>
          <w:bCs/>
          <w:lang w:val="en"/>
        </w:rPr>
        <w:t>.</w:t>
      </w:r>
    </w:p>
    <w:p w:rsidR="00D95C35" w:rsidRPr="00231912" w:rsidRDefault="00912F44" w:rsidP="00984339">
      <w:pPr>
        <w:spacing w:after="240" w:line="240" w:lineRule="auto"/>
        <w:rPr>
          <w:rFonts w:ascii="Times New Roman" w:eastAsia="Times New Roman" w:hAnsi="Times New Roman" w:cs="Times New Roman"/>
          <w:bCs/>
          <w:lang w:val="en"/>
        </w:rPr>
      </w:pPr>
      <w:r w:rsidRPr="00231912">
        <w:rPr>
          <w:rFonts w:ascii="Times New Roman" w:eastAsia="Times New Roman" w:hAnsi="Times New Roman" w:cs="Times New Roman"/>
          <w:bCs/>
          <w:lang w:val="en"/>
        </w:rPr>
        <w:t xml:space="preserve">Scholars will be responsible for </w:t>
      </w:r>
      <w:r w:rsidR="00BA35CA" w:rsidRPr="00231912">
        <w:rPr>
          <w:rFonts w:ascii="Times New Roman" w:eastAsia="Times New Roman" w:hAnsi="Times New Roman" w:cs="Times New Roman"/>
          <w:bCs/>
          <w:lang w:val="en"/>
        </w:rPr>
        <w:t xml:space="preserve">periodically submitting update reports and drafts of their papers; participating in </w:t>
      </w:r>
      <w:r w:rsidR="006B29BB">
        <w:rPr>
          <w:rFonts w:ascii="Times New Roman" w:eastAsia="Times New Roman" w:hAnsi="Times New Roman" w:cs="Times New Roman"/>
          <w:bCs/>
          <w:lang w:val="en"/>
        </w:rPr>
        <w:t>phone meetings</w:t>
      </w:r>
      <w:r w:rsidR="00BA35CA" w:rsidRPr="00231912">
        <w:rPr>
          <w:rFonts w:ascii="Times New Roman" w:eastAsia="Times New Roman" w:hAnsi="Times New Roman" w:cs="Times New Roman"/>
          <w:bCs/>
          <w:lang w:val="en"/>
        </w:rPr>
        <w:t xml:space="preserve"> and one in-person </w:t>
      </w:r>
      <w:r w:rsidR="006B29BB">
        <w:rPr>
          <w:rFonts w:ascii="Times New Roman" w:eastAsia="Times New Roman" w:hAnsi="Times New Roman" w:cs="Times New Roman"/>
          <w:bCs/>
          <w:lang w:val="en"/>
        </w:rPr>
        <w:t>meeting</w:t>
      </w:r>
      <w:r w:rsidR="00BA35CA" w:rsidRPr="00231912">
        <w:rPr>
          <w:rFonts w:ascii="Times New Roman" w:eastAsia="Times New Roman" w:hAnsi="Times New Roman" w:cs="Times New Roman"/>
          <w:bCs/>
          <w:lang w:val="en"/>
        </w:rPr>
        <w:t xml:space="preserve"> at DOL; and providing a final working paper and</w:t>
      </w:r>
      <w:r w:rsidR="009935D7">
        <w:rPr>
          <w:rFonts w:ascii="Times New Roman" w:hAnsi="Times New Roman" w:cs="Times New Roman" w:hint="eastAsia"/>
          <w:bCs/>
          <w:lang w:val="en" w:eastAsia="ko-KR"/>
        </w:rPr>
        <w:t>,</w:t>
      </w:r>
      <w:r w:rsidR="00BA35CA" w:rsidRPr="00231912">
        <w:rPr>
          <w:rFonts w:ascii="Times New Roman" w:eastAsia="Times New Roman" w:hAnsi="Times New Roman" w:cs="Times New Roman"/>
          <w:bCs/>
          <w:lang w:val="en"/>
        </w:rPr>
        <w:t xml:space="preserve"> </w:t>
      </w:r>
      <w:r w:rsidR="009935D7">
        <w:rPr>
          <w:rFonts w:ascii="Times New Roman" w:hAnsi="Times New Roman" w:cs="Times New Roman" w:hint="eastAsia"/>
          <w:bCs/>
          <w:lang w:val="en" w:eastAsia="ko-KR"/>
        </w:rPr>
        <w:t xml:space="preserve">if applicable, </w:t>
      </w:r>
      <w:r w:rsidR="004406A5">
        <w:rPr>
          <w:rFonts w:ascii="Times New Roman" w:eastAsia="Times New Roman" w:hAnsi="Times New Roman" w:cs="Times New Roman"/>
          <w:bCs/>
          <w:lang w:val="en"/>
        </w:rPr>
        <w:t>public-use data file for post</w:t>
      </w:r>
      <w:r w:rsidR="00BA35CA" w:rsidRPr="00231912">
        <w:rPr>
          <w:rFonts w:ascii="Times New Roman" w:eastAsia="Times New Roman" w:hAnsi="Times New Roman" w:cs="Times New Roman"/>
          <w:bCs/>
          <w:lang w:val="en"/>
        </w:rPr>
        <w:t xml:space="preserve">ing on the </w:t>
      </w:r>
      <w:r w:rsidR="00E62A21">
        <w:rPr>
          <w:rFonts w:ascii="Times New Roman" w:eastAsia="Times New Roman" w:hAnsi="Times New Roman" w:cs="Times New Roman"/>
          <w:bCs/>
          <w:lang w:val="en"/>
        </w:rPr>
        <w:t xml:space="preserve">DOL </w:t>
      </w:r>
      <w:r w:rsidR="006B29BB">
        <w:rPr>
          <w:rFonts w:ascii="Times New Roman" w:eastAsia="Times New Roman" w:hAnsi="Times New Roman" w:cs="Times New Roman"/>
          <w:bCs/>
          <w:lang w:val="en"/>
        </w:rPr>
        <w:t>C</w:t>
      </w:r>
      <w:r w:rsidR="00BA35CA" w:rsidRPr="00231912">
        <w:rPr>
          <w:rFonts w:ascii="Times New Roman" w:eastAsia="Times New Roman" w:hAnsi="Times New Roman" w:cs="Times New Roman"/>
          <w:bCs/>
          <w:lang w:val="en"/>
        </w:rPr>
        <w:t xml:space="preserve">EO website. </w:t>
      </w:r>
      <w:r w:rsidR="000302CF" w:rsidRPr="00231912">
        <w:rPr>
          <w:rFonts w:ascii="Times New Roman" w:eastAsia="Times New Roman" w:hAnsi="Times New Roman" w:cs="Times New Roman"/>
          <w:bCs/>
          <w:lang w:val="en"/>
        </w:rPr>
        <w:t>As S</w:t>
      </w:r>
      <w:r w:rsidR="001E4B55" w:rsidRPr="00231912">
        <w:rPr>
          <w:rFonts w:ascii="Times New Roman" w:eastAsia="Times New Roman" w:hAnsi="Times New Roman" w:cs="Times New Roman"/>
          <w:bCs/>
          <w:lang w:val="en"/>
        </w:rPr>
        <w:t xml:space="preserve">cholars are </w:t>
      </w:r>
      <w:r w:rsidR="000302CF" w:rsidRPr="00231912">
        <w:rPr>
          <w:rFonts w:ascii="Times New Roman" w:eastAsia="Times New Roman" w:hAnsi="Times New Roman" w:cs="Times New Roman"/>
          <w:bCs/>
          <w:lang w:val="en"/>
        </w:rPr>
        <w:t>sub</w:t>
      </w:r>
      <w:r w:rsidR="001E4B55" w:rsidRPr="00231912">
        <w:rPr>
          <w:rFonts w:ascii="Times New Roman" w:eastAsia="Times New Roman" w:hAnsi="Times New Roman" w:cs="Times New Roman"/>
          <w:bCs/>
          <w:lang w:val="en"/>
        </w:rPr>
        <w:t>contract</w:t>
      </w:r>
      <w:r w:rsidR="000302CF" w:rsidRPr="00231912">
        <w:rPr>
          <w:rFonts w:ascii="Times New Roman" w:eastAsia="Times New Roman" w:hAnsi="Times New Roman" w:cs="Times New Roman"/>
          <w:bCs/>
          <w:lang w:val="en"/>
        </w:rPr>
        <w:t>ors</w:t>
      </w:r>
      <w:r w:rsidR="001E4B55" w:rsidRPr="00231912">
        <w:rPr>
          <w:rFonts w:ascii="Times New Roman" w:eastAsia="Times New Roman" w:hAnsi="Times New Roman" w:cs="Times New Roman"/>
          <w:bCs/>
          <w:lang w:val="en"/>
        </w:rPr>
        <w:t xml:space="preserve"> with Avar Consulting</w:t>
      </w:r>
      <w:r w:rsidR="000302CF" w:rsidRPr="00231912">
        <w:rPr>
          <w:rFonts w:ascii="Times New Roman" w:eastAsia="Times New Roman" w:hAnsi="Times New Roman" w:cs="Times New Roman"/>
          <w:bCs/>
          <w:lang w:val="en"/>
        </w:rPr>
        <w:t>, all communication</w:t>
      </w:r>
      <w:r w:rsidR="00E07515" w:rsidRPr="00231912">
        <w:rPr>
          <w:rFonts w:ascii="Times New Roman" w:eastAsia="Times New Roman" w:hAnsi="Times New Roman" w:cs="Times New Roman"/>
          <w:bCs/>
          <w:lang w:val="en"/>
        </w:rPr>
        <w:t xml:space="preserve"> </w:t>
      </w:r>
      <w:r w:rsidR="000302CF" w:rsidRPr="00231912">
        <w:rPr>
          <w:rFonts w:ascii="Times New Roman" w:eastAsia="Times New Roman" w:hAnsi="Times New Roman" w:cs="Times New Roman"/>
          <w:bCs/>
          <w:lang w:val="en"/>
        </w:rPr>
        <w:t>related to the program will be between the Scholars and Avar Consulting (i.e., Scholars are not to contact DOL directly).</w:t>
      </w:r>
    </w:p>
    <w:p w:rsidR="00747E3F" w:rsidRPr="00884B31" w:rsidRDefault="00747E3F" w:rsidP="00E62A21">
      <w:pPr>
        <w:spacing w:line="240" w:lineRule="auto"/>
        <w:rPr>
          <w:rFonts w:ascii="Times New Roman" w:eastAsia="Times New Roman" w:hAnsi="Times New Roman" w:cs="Times New Roman"/>
          <w:b/>
          <w:bCs/>
          <w:lang w:val="en"/>
        </w:rPr>
      </w:pPr>
      <w:r w:rsidRPr="00884B31">
        <w:rPr>
          <w:rFonts w:ascii="Times New Roman" w:eastAsia="Times New Roman" w:hAnsi="Times New Roman" w:cs="Times New Roman"/>
          <w:b/>
          <w:bCs/>
          <w:lang w:val="en"/>
        </w:rPr>
        <w:t xml:space="preserve">Can my research be on topics in the context of other countries? </w:t>
      </w:r>
    </w:p>
    <w:p w:rsidR="00747E3F" w:rsidRPr="00747E3F" w:rsidRDefault="000E7855" w:rsidP="00747E3F">
      <w:pPr>
        <w:spacing w:after="240" w:line="240" w:lineRule="auto"/>
        <w:rPr>
          <w:rFonts w:ascii="Times New Roman" w:eastAsia="Times New Roman" w:hAnsi="Times New Roman" w:cs="Times New Roman"/>
          <w:bCs/>
          <w:lang w:val="en"/>
        </w:rPr>
      </w:pPr>
      <w:r w:rsidRPr="00884B31">
        <w:rPr>
          <w:rFonts w:ascii="Times New Roman" w:eastAsia="Times New Roman" w:hAnsi="Times New Roman" w:cs="Times New Roman"/>
          <w:bCs/>
          <w:lang w:val="en"/>
        </w:rPr>
        <w:t xml:space="preserve">Yes, we </w:t>
      </w:r>
      <w:r w:rsidR="00747E3F" w:rsidRPr="00884B31">
        <w:rPr>
          <w:rFonts w:ascii="Times New Roman" w:eastAsia="Times New Roman" w:hAnsi="Times New Roman" w:cs="Times New Roman"/>
          <w:bCs/>
          <w:lang w:val="en"/>
        </w:rPr>
        <w:t>encourage div</w:t>
      </w:r>
      <w:r w:rsidRPr="00884B31">
        <w:rPr>
          <w:rFonts w:ascii="Times New Roman" w:eastAsia="Times New Roman" w:hAnsi="Times New Roman" w:cs="Times New Roman"/>
          <w:bCs/>
          <w:lang w:val="en"/>
        </w:rPr>
        <w:t>ersity of perspective and topic; however, p</w:t>
      </w:r>
      <w:r w:rsidR="00747E3F" w:rsidRPr="00884B31">
        <w:rPr>
          <w:rFonts w:ascii="Times New Roman" w:eastAsia="Times New Roman" w:hAnsi="Times New Roman" w:cs="Times New Roman"/>
          <w:bCs/>
          <w:lang w:val="en"/>
        </w:rPr>
        <w:t xml:space="preserve">lease be mindful that the topic needs to be relevant to the </w:t>
      </w:r>
      <w:r w:rsidR="00E62A21">
        <w:rPr>
          <w:rFonts w:ascii="Times New Roman" w:eastAsia="Times New Roman" w:hAnsi="Times New Roman" w:cs="Times New Roman"/>
          <w:bCs/>
          <w:lang w:val="en"/>
        </w:rPr>
        <w:t>DOL’s</w:t>
      </w:r>
      <w:r w:rsidRPr="00884B31">
        <w:rPr>
          <w:rFonts w:ascii="Times New Roman" w:eastAsia="Times New Roman" w:hAnsi="Times New Roman" w:cs="Times New Roman"/>
          <w:bCs/>
          <w:lang w:val="en"/>
        </w:rPr>
        <w:t xml:space="preserve"> mission and should be</w:t>
      </w:r>
      <w:r w:rsidR="00747E3F" w:rsidRPr="00884B31">
        <w:rPr>
          <w:rFonts w:ascii="Times New Roman" w:eastAsia="Times New Roman" w:hAnsi="Times New Roman" w:cs="Times New Roman"/>
          <w:bCs/>
          <w:lang w:val="en"/>
        </w:rPr>
        <w:t xml:space="preserve"> applicable to the policy consideration</w:t>
      </w:r>
      <w:r w:rsidR="004406A5">
        <w:rPr>
          <w:rFonts w:ascii="Times New Roman" w:eastAsia="Times New Roman" w:hAnsi="Times New Roman" w:cs="Times New Roman"/>
          <w:bCs/>
          <w:lang w:val="en"/>
        </w:rPr>
        <w:t>s</w:t>
      </w:r>
      <w:r w:rsidR="00747E3F" w:rsidRPr="00884B31">
        <w:rPr>
          <w:rFonts w:ascii="Times New Roman" w:eastAsia="Times New Roman" w:hAnsi="Times New Roman" w:cs="Times New Roman"/>
          <w:bCs/>
          <w:lang w:val="en"/>
        </w:rPr>
        <w:t xml:space="preserve"> of DOL.</w:t>
      </w:r>
    </w:p>
    <w:p w:rsidR="00D95C35" w:rsidRPr="00231912" w:rsidRDefault="00E07515" w:rsidP="00E62A21">
      <w:pPr>
        <w:spacing w:line="240" w:lineRule="auto"/>
        <w:rPr>
          <w:rFonts w:ascii="Times New Roman" w:eastAsia="Times New Roman" w:hAnsi="Times New Roman" w:cs="Times New Roman"/>
          <w:b/>
          <w:bCs/>
          <w:lang w:val="en"/>
        </w:rPr>
      </w:pPr>
      <w:r w:rsidRPr="00231912">
        <w:rPr>
          <w:rFonts w:ascii="Times New Roman" w:eastAsia="Times New Roman" w:hAnsi="Times New Roman" w:cs="Times New Roman"/>
          <w:b/>
          <w:bCs/>
          <w:lang w:val="en"/>
        </w:rPr>
        <w:t>What are the required deliverables?</w:t>
      </w:r>
    </w:p>
    <w:p w:rsidR="00E62A21" w:rsidRDefault="00BA35CA" w:rsidP="00025036">
      <w:pPr>
        <w:spacing w:after="240" w:line="240" w:lineRule="auto"/>
        <w:rPr>
          <w:b/>
          <w:lang w:eastAsia="ja-JP"/>
        </w:rPr>
      </w:pPr>
      <w:r w:rsidRPr="00231912">
        <w:rPr>
          <w:rFonts w:ascii="Times New Roman" w:eastAsia="Times New Roman" w:hAnsi="Times New Roman" w:cs="Times New Roman"/>
          <w:bCs/>
          <w:lang w:val="en"/>
        </w:rPr>
        <w:t xml:space="preserve">Scholars will be responsible for periodically submitting update reports and drafts of their papers; participating in </w:t>
      </w:r>
      <w:r w:rsidR="001C1054">
        <w:rPr>
          <w:rFonts w:ascii="Times New Roman" w:eastAsia="Times New Roman" w:hAnsi="Times New Roman" w:cs="Times New Roman"/>
          <w:bCs/>
          <w:lang w:val="en"/>
        </w:rPr>
        <w:t>tele</w:t>
      </w:r>
      <w:r w:rsidRPr="00231912">
        <w:rPr>
          <w:rFonts w:ascii="Times New Roman" w:eastAsia="Times New Roman" w:hAnsi="Times New Roman" w:cs="Times New Roman"/>
          <w:bCs/>
          <w:lang w:val="en"/>
        </w:rPr>
        <w:t xml:space="preserve">conference </w:t>
      </w:r>
      <w:r w:rsidR="001C1054">
        <w:rPr>
          <w:rFonts w:ascii="Times New Roman" w:eastAsia="Times New Roman" w:hAnsi="Times New Roman" w:cs="Times New Roman"/>
          <w:bCs/>
          <w:lang w:val="en"/>
        </w:rPr>
        <w:t>meetings</w:t>
      </w:r>
      <w:r w:rsidRPr="00231912">
        <w:rPr>
          <w:rFonts w:ascii="Times New Roman" w:eastAsia="Times New Roman" w:hAnsi="Times New Roman" w:cs="Times New Roman"/>
          <w:bCs/>
          <w:lang w:val="en"/>
        </w:rPr>
        <w:t xml:space="preserve"> and one in-person </w:t>
      </w:r>
      <w:r w:rsidR="001C1054">
        <w:rPr>
          <w:rFonts w:ascii="Times New Roman" w:eastAsia="Times New Roman" w:hAnsi="Times New Roman" w:cs="Times New Roman"/>
          <w:bCs/>
          <w:lang w:val="en"/>
        </w:rPr>
        <w:t>meeting</w:t>
      </w:r>
      <w:r w:rsidRPr="00231912">
        <w:rPr>
          <w:rFonts w:ascii="Times New Roman" w:eastAsia="Times New Roman" w:hAnsi="Times New Roman" w:cs="Times New Roman"/>
          <w:bCs/>
          <w:lang w:val="en"/>
        </w:rPr>
        <w:t xml:space="preserve"> at DOL; and providing a final working paper</w:t>
      </w:r>
      <w:r w:rsidR="00694502">
        <w:rPr>
          <w:rFonts w:ascii="Times New Roman" w:eastAsia="Times New Roman" w:hAnsi="Times New Roman" w:cs="Times New Roman"/>
          <w:bCs/>
          <w:lang w:val="en"/>
        </w:rPr>
        <w:t>,</w:t>
      </w:r>
      <w:r w:rsidRPr="00231912">
        <w:rPr>
          <w:rFonts w:ascii="Times New Roman" w:eastAsia="Times New Roman" w:hAnsi="Times New Roman" w:cs="Times New Roman"/>
          <w:bCs/>
          <w:lang w:val="en"/>
        </w:rPr>
        <w:t xml:space="preserve"> and </w:t>
      </w:r>
      <w:r w:rsidR="00F36333">
        <w:rPr>
          <w:rFonts w:ascii="Times New Roman" w:eastAsia="Times New Roman" w:hAnsi="Times New Roman" w:cs="Times New Roman"/>
          <w:bCs/>
          <w:lang w:val="en"/>
        </w:rPr>
        <w:t xml:space="preserve">if applicable, </w:t>
      </w:r>
      <w:r w:rsidRPr="00231912">
        <w:rPr>
          <w:rFonts w:ascii="Times New Roman" w:eastAsia="Times New Roman" w:hAnsi="Times New Roman" w:cs="Times New Roman"/>
          <w:bCs/>
          <w:lang w:val="en"/>
        </w:rPr>
        <w:t xml:space="preserve">public-use data file for </w:t>
      </w:r>
      <w:r w:rsidR="00F36333">
        <w:rPr>
          <w:rFonts w:ascii="Times New Roman" w:eastAsia="Times New Roman" w:hAnsi="Times New Roman" w:cs="Times New Roman"/>
          <w:bCs/>
          <w:lang w:val="en"/>
        </w:rPr>
        <w:t>posting</w:t>
      </w:r>
      <w:r w:rsidR="00F36333" w:rsidRPr="00231912">
        <w:rPr>
          <w:rFonts w:ascii="Times New Roman" w:eastAsia="Times New Roman" w:hAnsi="Times New Roman" w:cs="Times New Roman"/>
          <w:bCs/>
          <w:lang w:val="en"/>
        </w:rPr>
        <w:t xml:space="preserve"> </w:t>
      </w:r>
      <w:r w:rsidRPr="00231912">
        <w:rPr>
          <w:rFonts w:ascii="Times New Roman" w:eastAsia="Times New Roman" w:hAnsi="Times New Roman" w:cs="Times New Roman"/>
          <w:bCs/>
          <w:lang w:val="en"/>
        </w:rPr>
        <w:t xml:space="preserve">on the DOL CEO website. </w:t>
      </w:r>
      <w:r w:rsidR="00886D40" w:rsidRPr="00231912">
        <w:rPr>
          <w:rFonts w:ascii="Times New Roman" w:eastAsia="Times New Roman" w:hAnsi="Times New Roman" w:cs="Times New Roman"/>
          <w:bCs/>
          <w:lang w:val="en"/>
        </w:rPr>
        <w:t>A</w:t>
      </w:r>
      <w:r w:rsidRPr="00231912">
        <w:rPr>
          <w:rFonts w:ascii="Times New Roman" w:eastAsia="Times New Roman" w:hAnsi="Times New Roman" w:cs="Times New Roman"/>
          <w:bCs/>
          <w:lang w:val="en"/>
        </w:rPr>
        <w:t>ll drafts are subject to being shared internally among the Avar and DOL staff; as well, subject matter experts may review a near-final draft.</w:t>
      </w:r>
      <w:r w:rsidR="001C1054">
        <w:rPr>
          <w:rFonts w:ascii="Times New Roman" w:eastAsia="Times New Roman" w:hAnsi="Times New Roman" w:cs="Times New Roman"/>
          <w:bCs/>
          <w:lang w:val="en"/>
        </w:rPr>
        <w:t xml:space="preserve"> </w:t>
      </w:r>
    </w:p>
    <w:p w:rsidR="00747E3F" w:rsidRPr="00884B31" w:rsidRDefault="00747E3F" w:rsidP="00E62A21">
      <w:pPr>
        <w:spacing w:line="240" w:lineRule="auto"/>
        <w:rPr>
          <w:rFonts w:ascii="Times New Roman" w:eastAsia="Times New Roman" w:hAnsi="Times New Roman" w:cs="Times New Roman"/>
          <w:b/>
          <w:bCs/>
          <w:lang w:val="en"/>
        </w:rPr>
      </w:pPr>
      <w:r w:rsidRPr="00884B31">
        <w:rPr>
          <w:rFonts w:ascii="Times New Roman" w:eastAsia="Times New Roman" w:hAnsi="Times New Roman" w:cs="Times New Roman"/>
          <w:b/>
          <w:bCs/>
          <w:lang w:val="en"/>
        </w:rPr>
        <w:t xml:space="preserve">Can I include some qualitative research to supplement my quantitative research? </w:t>
      </w:r>
    </w:p>
    <w:p w:rsidR="00747E3F" w:rsidRPr="00884B31" w:rsidRDefault="00747E3F" w:rsidP="00984339">
      <w:pPr>
        <w:spacing w:after="240" w:line="240" w:lineRule="auto"/>
        <w:rPr>
          <w:rFonts w:ascii="Times New Roman" w:eastAsia="Times New Roman" w:hAnsi="Times New Roman" w:cs="Times New Roman"/>
          <w:bCs/>
          <w:lang w:val="en"/>
        </w:rPr>
      </w:pPr>
      <w:r w:rsidRPr="00884B31">
        <w:rPr>
          <w:rFonts w:ascii="Times New Roman" w:eastAsia="Times New Roman" w:hAnsi="Times New Roman" w:cs="Times New Roman"/>
          <w:bCs/>
          <w:lang w:val="en"/>
        </w:rPr>
        <w:t>Yes, complementing quantitative research with additional qualitative research is allowable under the program. In your application, please describe the qualitative data and how you will systematically capture the qualitative data. Please also include how that data could be included in a public-use data file (e.g., the transcripts could be stripped of PII-DI (Personally Identifiable Information and Direct Identifiers) and posted).</w:t>
      </w:r>
    </w:p>
    <w:p w:rsidR="00747E3F" w:rsidRPr="00884B31" w:rsidRDefault="00747E3F" w:rsidP="00E62A21">
      <w:pPr>
        <w:spacing w:line="240" w:lineRule="auto"/>
        <w:rPr>
          <w:rFonts w:ascii="Times New Roman" w:eastAsia="Times New Roman" w:hAnsi="Times New Roman" w:cs="Times New Roman"/>
          <w:b/>
          <w:bCs/>
          <w:lang w:val="en"/>
        </w:rPr>
      </w:pPr>
      <w:r w:rsidRPr="00884B31">
        <w:rPr>
          <w:rFonts w:ascii="Times New Roman" w:eastAsia="Times New Roman" w:hAnsi="Times New Roman" w:cs="Times New Roman"/>
          <w:b/>
          <w:bCs/>
          <w:lang w:val="en"/>
        </w:rPr>
        <w:t xml:space="preserve">Can I use original data? </w:t>
      </w:r>
    </w:p>
    <w:p w:rsidR="00747E3F" w:rsidRPr="00747E3F" w:rsidRDefault="00747E3F" w:rsidP="00747E3F">
      <w:pPr>
        <w:spacing w:after="240" w:line="240" w:lineRule="auto"/>
        <w:rPr>
          <w:rFonts w:ascii="Times New Roman" w:eastAsia="Times New Roman" w:hAnsi="Times New Roman" w:cs="Times New Roman"/>
          <w:bCs/>
          <w:lang w:val="en"/>
        </w:rPr>
      </w:pPr>
      <w:r w:rsidRPr="00884B31">
        <w:rPr>
          <w:rFonts w:ascii="Times New Roman" w:eastAsia="Times New Roman" w:hAnsi="Times New Roman" w:cs="Times New Roman"/>
          <w:bCs/>
          <w:lang w:val="en"/>
        </w:rPr>
        <w:t>Yes, analyzing an original data set is allowable under the program; however, please be aware that the study needs to be completed within the given time frame. Also, in your application, please describe the data set to be analyzed and how it could be converted to a public-use data file by the end of the project.</w:t>
      </w:r>
    </w:p>
    <w:p w:rsidR="00CE6E9E" w:rsidRDefault="00CE6E9E">
      <w:pPr>
        <w:rPr>
          <w:rFonts w:ascii="Times New Roman" w:eastAsia="Times New Roman" w:hAnsi="Times New Roman" w:cs="Times New Roman"/>
          <w:b/>
          <w:bCs/>
          <w:lang w:val="en"/>
        </w:rPr>
      </w:pPr>
      <w:r>
        <w:rPr>
          <w:rFonts w:ascii="Times New Roman" w:eastAsia="Times New Roman" w:hAnsi="Times New Roman" w:cs="Times New Roman"/>
          <w:b/>
          <w:bCs/>
          <w:lang w:val="en"/>
        </w:rPr>
        <w:br w:type="page"/>
      </w:r>
    </w:p>
    <w:p w:rsidR="00F36333" w:rsidRPr="00884B31" w:rsidRDefault="00F36333" w:rsidP="00E62A21">
      <w:pPr>
        <w:spacing w:line="240" w:lineRule="auto"/>
        <w:rPr>
          <w:rFonts w:ascii="Times New Roman" w:eastAsia="Times New Roman" w:hAnsi="Times New Roman" w:cs="Times New Roman"/>
          <w:b/>
          <w:bCs/>
          <w:lang w:val="en"/>
        </w:rPr>
      </w:pPr>
      <w:r>
        <w:rPr>
          <w:rFonts w:ascii="Times New Roman" w:eastAsia="Times New Roman" w:hAnsi="Times New Roman" w:cs="Times New Roman"/>
          <w:b/>
          <w:bCs/>
          <w:lang w:val="en"/>
        </w:rPr>
        <w:lastRenderedPageBreak/>
        <w:t>Do I</w:t>
      </w:r>
      <w:r w:rsidR="00694502">
        <w:rPr>
          <w:rFonts w:ascii="Times New Roman" w:eastAsia="Times New Roman" w:hAnsi="Times New Roman" w:cs="Times New Roman"/>
          <w:b/>
          <w:bCs/>
          <w:lang w:val="en"/>
        </w:rPr>
        <w:t xml:space="preserve"> have to</w:t>
      </w:r>
      <w:r>
        <w:rPr>
          <w:rFonts w:ascii="Times New Roman" w:eastAsia="Times New Roman" w:hAnsi="Times New Roman" w:cs="Times New Roman"/>
          <w:b/>
          <w:bCs/>
          <w:lang w:val="en"/>
        </w:rPr>
        <w:t xml:space="preserve"> submit </w:t>
      </w:r>
      <w:r w:rsidRPr="00694502">
        <w:rPr>
          <w:rFonts w:ascii="Times New Roman" w:eastAsia="Times New Roman" w:hAnsi="Times New Roman" w:cs="Times New Roman"/>
          <w:b/>
          <w:bCs/>
          <w:lang w:val="en"/>
        </w:rPr>
        <w:t>a public-use data file</w:t>
      </w:r>
      <w:r w:rsidRPr="00884B31">
        <w:rPr>
          <w:rFonts w:ascii="Times New Roman" w:eastAsia="Times New Roman" w:hAnsi="Times New Roman" w:cs="Times New Roman"/>
          <w:b/>
          <w:bCs/>
          <w:lang w:val="en"/>
        </w:rPr>
        <w:t xml:space="preserve">? </w:t>
      </w:r>
    </w:p>
    <w:p w:rsidR="00F36333" w:rsidRDefault="00F36333" w:rsidP="00984339">
      <w:pPr>
        <w:spacing w:after="240" w:line="240" w:lineRule="auto"/>
        <w:rPr>
          <w:rFonts w:ascii="Times New Roman" w:eastAsia="Times New Roman" w:hAnsi="Times New Roman" w:cs="Times New Roman"/>
          <w:bCs/>
          <w:lang w:val="en"/>
        </w:rPr>
      </w:pPr>
      <w:r>
        <w:rPr>
          <w:rFonts w:ascii="Times New Roman" w:eastAsia="Times New Roman" w:hAnsi="Times New Roman" w:cs="Times New Roman"/>
          <w:bCs/>
          <w:lang w:val="en"/>
        </w:rPr>
        <w:t>No</w:t>
      </w:r>
      <w:r w:rsidRPr="00884B31">
        <w:rPr>
          <w:rFonts w:ascii="Times New Roman" w:eastAsia="Times New Roman" w:hAnsi="Times New Roman" w:cs="Times New Roman"/>
          <w:bCs/>
          <w:lang w:val="en"/>
        </w:rPr>
        <w:t xml:space="preserve">, </w:t>
      </w:r>
      <w:r w:rsidR="006E0BAA">
        <w:rPr>
          <w:rFonts w:ascii="Times New Roman" w:eastAsia="Times New Roman" w:hAnsi="Times New Roman" w:cs="Times New Roman"/>
          <w:bCs/>
          <w:lang w:val="en"/>
        </w:rPr>
        <w:t xml:space="preserve">if your proposed research is limited to qualitative research, submission of a PUF is not required. </w:t>
      </w:r>
    </w:p>
    <w:p w:rsidR="006A361C" w:rsidRPr="006A361C" w:rsidRDefault="006A361C" w:rsidP="006A361C">
      <w:pPr>
        <w:spacing w:line="240" w:lineRule="auto"/>
        <w:rPr>
          <w:rFonts w:ascii="Times New Roman" w:eastAsia="Times New Roman" w:hAnsi="Times New Roman" w:cs="Times New Roman"/>
          <w:b/>
          <w:bCs/>
          <w:lang w:val="en"/>
        </w:rPr>
      </w:pPr>
      <w:r w:rsidRPr="006A361C">
        <w:rPr>
          <w:rFonts w:ascii="Times New Roman" w:eastAsia="Times New Roman" w:hAnsi="Times New Roman" w:cs="Times New Roman"/>
          <w:b/>
          <w:bCs/>
          <w:lang w:val="en"/>
        </w:rPr>
        <w:t>My study is quantitative, but the data cannot be made publicly available. Will I be ineligible if I can’t</w:t>
      </w:r>
      <w:r>
        <w:rPr>
          <w:rFonts w:ascii="Times New Roman" w:eastAsia="Times New Roman" w:hAnsi="Times New Roman" w:cs="Times New Roman"/>
          <w:b/>
          <w:bCs/>
          <w:lang w:val="en"/>
        </w:rPr>
        <w:t xml:space="preserve"> submit a public-use data file?</w:t>
      </w:r>
    </w:p>
    <w:p w:rsidR="006A361C" w:rsidRPr="006A361C" w:rsidRDefault="006A361C" w:rsidP="006A361C">
      <w:pPr>
        <w:spacing w:line="240" w:lineRule="auto"/>
        <w:rPr>
          <w:rFonts w:ascii="Times New Roman" w:eastAsia="Times New Roman" w:hAnsi="Times New Roman" w:cs="Times New Roman"/>
          <w:bCs/>
          <w:lang w:val="en"/>
        </w:rPr>
      </w:pPr>
      <w:r w:rsidRPr="006A361C">
        <w:rPr>
          <w:rFonts w:ascii="Times New Roman" w:eastAsia="Times New Roman" w:hAnsi="Times New Roman" w:cs="Times New Roman"/>
          <w:bCs/>
          <w:lang w:val="en"/>
        </w:rPr>
        <w:t>You are still eligible to apply. If some (or all) elements of the data cannot be made publicly available (e.g., due to state or federal regulations), please describe the restrictions in your application. Elements of the data that are not prohibited from public release will need to be submitted as a public-use data file.</w:t>
      </w:r>
    </w:p>
    <w:p w:rsidR="00E07515" w:rsidRPr="00F80EBF" w:rsidRDefault="00E07515" w:rsidP="00E62A21">
      <w:pPr>
        <w:spacing w:line="240" w:lineRule="auto"/>
        <w:rPr>
          <w:rFonts w:ascii="Times New Roman" w:eastAsia="Times New Roman" w:hAnsi="Times New Roman" w:cs="Times New Roman"/>
          <w:b/>
          <w:bCs/>
          <w:lang w:val="en"/>
        </w:rPr>
      </w:pPr>
      <w:r w:rsidRPr="00F80EBF">
        <w:rPr>
          <w:rFonts w:ascii="Times New Roman" w:eastAsia="Times New Roman" w:hAnsi="Times New Roman" w:cs="Times New Roman"/>
          <w:b/>
          <w:bCs/>
          <w:lang w:val="en"/>
        </w:rPr>
        <w:t xml:space="preserve">Can I </w:t>
      </w:r>
      <w:r w:rsidR="00D731D5" w:rsidRPr="00F80EBF">
        <w:rPr>
          <w:rFonts w:ascii="Times New Roman" w:eastAsia="Times New Roman" w:hAnsi="Times New Roman" w:cs="Times New Roman"/>
          <w:b/>
          <w:bCs/>
          <w:lang w:val="en"/>
        </w:rPr>
        <w:t>present my research</w:t>
      </w:r>
      <w:r w:rsidRPr="00F80EBF">
        <w:rPr>
          <w:rFonts w:ascii="Times New Roman" w:eastAsia="Times New Roman" w:hAnsi="Times New Roman" w:cs="Times New Roman"/>
          <w:b/>
          <w:bCs/>
          <w:lang w:val="en"/>
        </w:rPr>
        <w:t xml:space="preserve"> at conferences or publish in journals?</w:t>
      </w:r>
    </w:p>
    <w:p w:rsidR="006A361C" w:rsidRDefault="006A361C" w:rsidP="00984339">
      <w:pPr>
        <w:spacing w:after="240" w:line="240" w:lineRule="auto"/>
        <w:rPr>
          <w:rFonts w:ascii="Times New Roman" w:eastAsia="Times New Roman" w:hAnsi="Times New Roman" w:cs="Times New Roman"/>
          <w:bCs/>
          <w:lang w:val="en"/>
        </w:rPr>
      </w:pPr>
      <w:r w:rsidRPr="006A361C">
        <w:rPr>
          <w:rFonts w:ascii="Times New Roman" w:eastAsia="Times New Roman" w:hAnsi="Times New Roman" w:cs="Times New Roman"/>
          <w:bCs/>
          <w:lang w:val="en"/>
        </w:rPr>
        <w:t>Throughout the period of the contract, the Department of Labor maintains joint rights to the results and findings produced by the project. Prior to the end of the contract, any dissemination, posting, presenting, or publication of the results and findings produced by the project requires explicit approval of the Department of Labor. At the end of the contract, you hold full rights and sole ownership of the results and findings produced by the project (with the exception that the Department of Labor retains the right to post the final deliverables to its website).</w:t>
      </w:r>
    </w:p>
    <w:p w:rsidR="00701240" w:rsidRDefault="00701240" w:rsidP="00984339">
      <w:pPr>
        <w:spacing w:after="240" w:line="240" w:lineRule="auto"/>
        <w:rPr>
          <w:rFonts w:ascii="Times New Roman" w:eastAsia="Times New Roman" w:hAnsi="Times New Roman" w:cs="Times New Roman"/>
          <w:b/>
          <w:bCs/>
          <w:lang w:val="en"/>
        </w:rPr>
      </w:pPr>
      <w:r w:rsidRPr="00701240">
        <w:rPr>
          <w:rFonts w:ascii="Times New Roman" w:eastAsia="Times New Roman" w:hAnsi="Times New Roman" w:cs="Times New Roman"/>
          <w:b/>
          <w:bCs/>
          <w:lang w:val="en"/>
        </w:rPr>
        <w:t>What is the process for requesting approval</w:t>
      </w:r>
      <w:r>
        <w:rPr>
          <w:rFonts w:ascii="Times New Roman" w:eastAsia="Times New Roman" w:hAnsi="Times New Roman" w:cs="Times New Roman"/>
          <w:b/>
          <w:bCs/>
          <w:lang w:val="en"/>
        </w:rPr>
        <w:t xml:space="preserve"> for disseminating my research prior to the end of the contract</w:t>
      </w:r>
      <w:r w:rsidRPr="00701240">
        <w:rPr>
          <w:rFonts w:ascii="Times New Roman" w:eastAsia="Times New Roman" w:hAnsi="Times New Roman" w:cs="Times New Roman"/>
          <w:b/>
          <w:bCs/>
          <w:lang w:val="en"/>
        </w:rPr>
        <w:t>, and under what circumstances would the request be denied</w:t>
      </w:r>
      <w:r>
        <w:rPr>
          <w:rFonts w:ascii="Times New Roman" w:eastAsia="Times New Roman" w:hAnsi="Times New Roman" w:cs="Times New Roman"/>
          <w:b/>
          <w:bCs/>
          <w:lang w:val="en"/>
        </w:rPr>
        <w:t>?</w:t>
      </w:r>
    </w:p>
    <w:p w:rsidR="00701240" w:rsidRPr="00701240" w:rsidRDefault="00701240" w:rsidP="00984339">
      <w:pPr>
        <w:spacing w:after="240" w:line="240" w:lineRule="auto"/>
        <w:rPr>
          <w:rFonts w:ascii="Times New Roman" w:eastAsia="Times New Roman" w:hAnsi="Times New Roman" w:cs="Times New Roman"/>
          <w:bCs/>
          <w:lang w:val="en"/>
        </w:rPr>
      </w:pPr>
      <w:r w:rsidRPr="00701240">
        <w:rPr>
          <w:rFonts w:ascii="Times New Roman" w:eastAsia="Times New Roman" w:hAnsi="Times New Roman" w:cs="Times New Roman"/>
          <w:bCs/>
          <w:lang w:val="en"/>
        </w:rPr>
        <w:t>To request approval, please submit whatever product is going to be disseminated (e.g., slides, article) and the venue in which it is going to be disseminated (e.g., conference name, journal name) as far in advance as possible. Approval would likely not be granted in situations in which dissemination would prevent the Scholar from fulfilling the terms of the contract; for example, if acceptance of a paper by a journal or conference meant that a version of the paper could then not be posted to DOL's website (which is one of the terms of the contract), then approval would likely not be granted. However, any request for dissemination prior to the end of the contract period will be assessed on a case-by-case basis.</w:t>
      </w:r>
    </w:p>
    <w:p w:rsidR="003C688E" w:rsidRPr="001C1054" w:rsidRDefault="0097077E" w:rsidP="00984339">
      <w:pPr>
        <w:spacing w:after="240" w:line="240" w:lineRule="auto"/>
        <w:rPr>
          <w:rFonts w:ascii="Times New Roman" w:eastAsia="Times New Roman" w:hAnsi="Times New Roman" w:cs="Times New Roman"/>
          <w:b/>
          <w:bCs/>
          <w:color w:val="000000" w:themeColor="text1"/>
          <w:sz w:val="24"/>
          <w:szCs w:val="24"/>
          <w:u w:val="single"/>
          <w:lang w:val="en"/>
        </w:rPr>
      </w:pPr>
      <w:r w:rsidRPr="001C1054">
        <w:rPr>
          <w:rFonts w:ascii="Times New Roman" w:eastAsia="Times New Roman" w:hAnsi="Times New Roman" w:cs="Times New Roman"/>
          <w:b/>
          <w:bCs/>
          <w:color w:val="000000" w:themeColor="text1"/>
          <w:sz w:val="24"/>
          <w:szCs w:val="24"/>
          <w:u w:val="single"/>
          <w:lang w:val="en"/>
        </w:rPr>
        <w:t>Eligibility</w:t>
      </w:r>
    </w:p>
    <w:p w:rsidR="003C688E" w:rsidRPr="00231912" w:rsidRDefault="003C688E" w:rsidP="00E62A21">
      <w:pPr>
        <w:spacing w:line="240" w:lineRule="auto"/>
        <w:rPr>
          <w:rFonts w:ascii="Times New Roman" w:eastAsia="Times New Roman" w:hAnsi="Times New Roman" w:cs="Times New Roman"/>
          <w:lang w:val="en"/>
        </w:rPr>
      </w:pPr>
      <w:r w:rsidRPr="00231912">
        <w:rPr>
          <w:rFonts w:ascii="Times New Roman" w:eastAsia="Times New Roman" w:hAnsi="Times New Roman" w:cs="Times New Roman"/>
          <w:b/>
          <w:bCs/>
          <w:lang w:val="en"/>
        </w:rPr>
        <w:t>Do applicants have to be U.S. citizens?</w:t>
      </w:r>
    </w:p>
    <w:p w:rsidR="003C688E" w:rsidRPr="00231912" w:rsidRDefault="006B29BB" w:rsidP="00984339">
      <w:pPr>
        <w:spacing w:after="240" w:line="240" w:lineRule="auto"/>
        <w:rPr>
          <w:rFonts w:ascii="Times New Roman" w:eastAsia="Times New Roman" w:hAnsi="Times New Roman" w:cs="Times New Roman"/>
          <w:lang w:val="en"/>
        </w:rPr>
      </w:pPr>
      <w:r>
        <w:rPr>
          <w:rFonts w:ascii="Times New Roman" w:eastAsia="Times New Roman" w:hAnsi="Times New Roman" w:cs="Times New Roman"/>
          <w:lang w:val="en"/>
        </w:rPr>
        <w:t>No, y</w:t>
      </w:r>
      <w:r w:rsidR="003C688E" w:rsidRPr="00231912">
        <w:rPr>
          <w:rFonts w:ascii="Times New Roman" w:eastAsia="Times New Roman" w:hAnsi="Times New Roman" w:cs="Times New Roman"/>
          <w:lang w:val="en"/>
        </w:rPr>
        <w:t>ou may apply if you are a U.S. citizen or legally eligible to work and/or study in the U.S.</w:t>
      </w:r>
    </w:p>
    <w:p w:rsidR="003C688E" w:rsidRPr="00231912" w:rsidRDefault="003C688E" w:rsidP="00E62A21">
      <w:pPr>
        <w:spacing w:line="240" w:lineRule="auto"/>
        <w:rPr>
          <w:rFonts w:ascii="Times New Roman" w:eastAsia="Times New Roman" w:hAnsi="Times New Roman" w:cs="Times New Roman"/>
          <w:lang w:val="en"/>
        </w:rPr>
      </w:pPr>
      <w:r w:rsidRPr="00231912">
        <w:rPr>
          <w:rFonts w:ascii="Times New Roman" w:eastAsia="Times New Roman" w:hAnsi="Times New Roman" w:cs="Times New Roman"/>
          <w:b/>
          <w:bCs/>
          <w:lang w:val="en"/>
        </w:rPr>
        <w:t>Is this program only for junior faculty and new PhDs?</w:t>
      </w:r>
      <w:r w:rsidR="006E0BAA">
        <w:rPr>
          <w:rFonts w:ascii="Times New Roman" w:eastAsia="Times New Roman" w:hAnsi="Times New Roman" w:cs="Times New Roman"/>
          <w:b/>
          <w:bCs/>
          <w:lang w:val="en"/>
        </w:rPr>
        <w:t xml:space="preserve"> What does an advanced degree mean?</w:t>
      </w:r>
    </w:p>
    <w:p w:rsidR="003C688E" w:rsidRPr="00231912" w:rsidRDefault="006E0BAA" w:rsidP="00984339">
      <w:pPr>
        <w:spacing w:after="240"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Applicants must have a Master’s degree </w:t>
      </w:r>
      <w:r w:rsidR="00694502">
        <w:rPr>
          <w:rFonts w:ascii="Times New Roman" w:eastAsia="Times New Roman" w:hAnsi="Times New Roman" w:cs="Times New Roman"/>
          <w:lang w:val="en"/>
        </w:rPr>
        <w:t>or higher</w:t>
      </w:r>
      <w:r>
        <w:rPr>
          <w:rFonts w:ascii="Times New Roman" w:eastAsia="Times New Roman" w:hAnsi="Times New Roman" w:cs="Times New Roman"/>
          <w:lang w:val="en"/>
        </w:rPr>
        <w:t xml:space="preserve">. </w:t>
      </w:r>
      <w:r w:rsidR="003C688E" w:rsidRPr="00231912">
        <w:rPr>
          <w:rFonts w:ascii="Times New Roman" w:eastAsia="Times New Roman" w:hAnsi="Times New Roman" w:cs="Times New Roman"/>
          <w:lang w:val="en"/>
        </w:rPr>
        <w:t>The strength o</w:t>
      </w:r>
      <w:r w:rsidR="00694502">
        <w:rPr>
          <w:rFonts w:ascii="Times New Roman" w:eastAsia="Times New Roman" w:hAnsi="Times New Roman" w:cs="Times New Roman"/>
          <w:lang w:val="en"/>
        </w:rPr>
        <w:t>f the application—including methodological rigor—</w:t>
      </w:r>
      <w:r w:rsidR="003C688E" w:rsidRPr="00231912">
        <w:rPr>
          <w:rFonts w:ascii="Times New Roman" w:eastAsia="Times New Roman" w:hAnsi="Times New Roman" w:cs="Times New Roman"/>
          <w:lang w:val="en"/>
        </w:rPr>
        <w:t>and its relevance to DOL’s policies and mission will be the most important factors when awarding grants.</w:t>
      </w:r>
    </w:p>
    <w:p w:rsidR="001410BD" w:rsidRPr="00F80EBF" w:rsidRDefault="001410BD" w:rsidP="00E62A21">
      <w:pPr>
        <w:spacing w:line="240" w:lineRule="auto"/>
        <w:rPr>
          <w:rFonts w:ascii="Times New Roman" w:eastAsia="Times New Roman" w:hAnsi="Times New Roman" w:cs="Times New Roman"/>
          <w:b/>
          <w:lang w:val="en"/>
        </w:rPr>
      </w:pPr>
      <w:r w:rsidRPr="00F80EBF">
        <w:rPr>
          <w:rFonts w:ascii="Times New Roman" w:eastAsia="Times New Roman" w:hAnsi="Times New Roman" w:cs="Times New Roman"/>
          <w:b/>
          <w:lang w:val="en"/>
        </w:rPr>
        <w:t xml:space="preserve">Are previous </w:t>
      </w:r>
      <w:r w:rsidR="006B29BB" w:rsidRPr="00F80EBF">
        <w:rPr>
          <w:rFonts w:ascii="Times New Roman" w:eastAsia="Times New Roman" w:hAnsi="Times New Roman" w:cs="Times New Roman"/>
          <w:b/>
          <w:lang w:val="en"/>
        </w:rPr>
        <w:t xml:space="preserve">DOL </w:t>
      </w:r>
      <w:r w:rsidR="004E21F9" w:rsidRPr="00F80EBF">
        <w:rPr>
          <w:rFonts w:ascii="Times New Roman" w:eastAsia="Times New Roman" w:hAnsi="Times New Roman" w:cs="Times New Roman"/>
          <w:b/>
          <w:lang w:val="en"/>
        </w:rPr>
        <w:t>S</w:t>
      </w:r>
      <w:r w:rsidRPr="00F80EBF">
        <w:rPr>
          <w:rFonts w:ascii="Times New Roman" w:eastAsia="Times New Roman" w:hAnsi="Times New Roman" w:cs="Times New Roman"/>
          <w:b/>
          <w:lang w:val="en"/>
        </w:rPr>
        <w:t>cholars eligible to apply again?</w:t>
      </w:r>
    </w:p>
    <w:p w:rsidR="006E0BAA" w:rsidRDefault="004E21F9" w:rsidP="00984339">
      <w:pPr>
        <w:spacing w:after="240" w:line="240" w:lineRule="auto"/>
        <w:rPr>
          <w:rFonts w:ascii="Times New Roman" w:eastAsia="Times New Roman" w:hAnsi="Times New Roman" w:cs="Times New Roman"/>
          <w:b/>
          <w:bCs/>
          <w:sz w:val="24"/>
          <w:szCs w:val="24"/>
          <w:u w:val="single"/>
          <w:lang w:val="en"/>
        </w:rPr>
      </w:pPr>
      <w:r w:rsidRPr="00F80EBF">
        <w:rPr>
          <w:rFonts w:ascii="Times New Roman" w:eastAsia="Times New Roman" w:hAnsi="Times New Roman" w:cs="Times New Roman"/>
          <w:bCs/>
          <w:lang w:val="en"/>
        </w:rPr>
        <w:t xml:space="preserve">Only </w:t>
      </w:r>
      <w:r w:rsidR="00584C9E" w:rsidRPr="00F80EBF">
        <w:rPr>
          <w:rFonts w:ascii="Times New Roman" w:eastAsia="Times New Roman" w:hAnsi="Times New Roman" w:cs="Times New Roman"/>
          <w:bCs/>
          <w:lang w:val="en"/>
        </w:rPr>
        <w:t>the most recent cohort of</w:t>
      </w:r>
      <w:r w:rsidRPr="00F80EBF">
        <w:rPr>
          <w:rFonts w:ascii="Times New Roman" w:eastAsia="Times New Roman" w:hAnsi="Times New Roman" w:cs="Times New Roman"/>
          <w:bCs/>
          <w:lang w:val="en"/>
        </w:rPr>
        <w:t xml:space="preserve"> DOL Scholars are </w:t>
      </w:r>
      <w:r w:rsidR="00584C9E" w:rsidRPr="00F80EBF">
        <w:rPr>
          <w:rFonts w:ascii="Times New Roman" w:eastAsia="Times New Roman" w:hAnsi="Times New Roman" w:cs="Times New Roman"/>
          <w:bCs/>
          <w:lang w:val="en"/>
        </w:rPr>
        <w:t>ineligible</w:t>
      </w:r>
      <w:r w:rsidRPr="00F80EBF">
        <w:rPr>
          <w:rFonts w:ascii="Times New Roman" w:eastAsia="Times New Roman" w:hAnsi="Times New Roman" w:cs="Times New Roman"/>
          <w:bCs/>
          <w:lang w:val="en"/>
        </w:rPr>
        <w:t xml:space="preserve"> for the current year’s funding, meaning that participants in the </w:t>
      </w:r>
      <w:r w:rsidR="00884B31">
        <w:rPr>
          <w:rFonts w:ascii="Times New Roman" w:hAnsi="Times New Roman" w:cs="Times New Roman" w:hint="eastAsia"/>
          <w:bCs/>
          <w:lang w:val="en" w:eastAsia="ko-KR"/>
        </w:rPr>
        <w:t>201</w:t>
      </w:r>
      <w:r w:rsidR="00E16B39">
        <w:rPr>
          <w:rFonts w:ascii="Times New Roman" w:hAnsi="Times New Roman" w:cs="Times New Roman"/>
          <w:bCs/>
          <w:lang w:val="en" w:eastAsia="ko-KR"/>
        </w:rPr>
        <w:t>7</w:t>
      </w:r>
      <w:r w:rsidR="000073F2">
        <w:rPr>
          <w:rFonts w:ascii="Times New Roman" w:hAnsi="Times New Roman" w:cs="Times New Roman"/>
          <w:bCs/>
          <w:lang w:val="en" w:eastAsia="ko-KR"/>
        </w:rPr>
        <w:t>–1</w:t>
      </w:r>
      <w:r w:rsidR="00E16B39">
        <w:rPr>
          <w:rFonts w:ascii="Times New Roman" w:hAnsi="Times New Roman" w:cs="Times New Roman"/>
          <w:bCs/>
          <w:lang w:val="en" w:eastAsia="ko-KR"/>
        </w:rPr>
        <w:t>8</w:t>
      </w:r>
      <w:r w:rsidRPr="00F80EBF">
        <w:rPr>
          <w:rFonts w:ascii="Times New Roman" w:eastAsia="Times New Roman" w:hAnsi="Times New Roman" w:cs="Times New Roman"/>
          <w:bCs/>
          <w:lang w:val="en"/>
        </w:rPr>
        <w:t xml:space="preserve"> DOL Scholars Program are ineligible for the </w:t>
      </w:r>
      <w:r w:rsidR="00AA775B" w:rsidRPr="00AA775B">
        <w:rPr>
          <w:rFonts w:ascii="Times New Roman" w:eastAsia="Times New Roman" w:hAnsi="Times New Roman" w:cs="Times New Roman"/>
          <w:bCs/>
          <w:lang w:val="en"/>
        </w:rPr>
        <w:t>201</w:t>
      </w:r>
      <w:r w:rsidR="00E16B39">
        <w:rPr>
          <w:rFonts w:ascii="Times New Roman" w:eastAsia="Times New Roman" w:hAnsi="Times New Roman" w:cs="Times New Roman"/>
          <w:bCs/>
          <w:lang w:val="en"/>
        </w:rPr>
        <w:t>8</w:t>
      </w:r>
      <w:r w:rsidR="00AA775B" w:rsidRPr="00AA775B">
        <w:rPr>
          <w:rFonts w:ascii="Times New Roman" w:eastAsia="Times New Roman" w:hAnsi="Times New Roman" w:cs="Times New Roman"/>
          <w:bCs/>
          <w:lang w:val="en"/>
        </w:rPr>
        <w:t>–1</w:t>
      </w:r>
      <w:r w:rsidR="00E16B39">
        <w:rPr>
          <w:rFonts w:ascii="Times New Roman" w:eastAsia="Times New Roman" w:hAnsi="Times New Roman" w:cs="Times New Roman"/>
          <w:bCs/>
          <w:lang w:val="en"/>
        </w:rPr>
        <w:t>9</w:t>
      </w:r>
      <w:r w:rsidR="00AA775B" w:rsidRPr="00AA775B">
        <w:rPr>
          <w:rFonts w:ascii="Times New Roman" w:eastAsia="Times New Roman" w:hAnsi="Times New Roman" w:cs="Times New Roman"/>
          <w:bCs/>
          <w:lang w:val="en"/>
        </w:rPr>
        <w:t xml:space="preserve"> </w:t>
      </w:r>
      <w:r w:rsidRPr="00F80EBF">
        <w:rPr>
          <w:rFonts w:ascii="Times New Roman" w:eastAsia="Times New Roman" w:hAnsi="Times New Roman" w:cs="Times New Roman"/>
          <w:bCs/>
          <w:lang w:val="en"/>
        </w:rPr>
        <w:t xml:space="preserve">program but are welcome to apply for the </w:t>
      </w:r>
      <w:r w:rsidR="00AA775B">
        <w:rPr>
          <w:rFonts w:ascii="Times New Roman" w:eastAsia="Times New Roman" w:hAnsi="Times New Roman" w:cs="Times New Roman"/>
          <w:bCs/>
          <w:lang w:val="en"/>
        </w:rPr>
        <w:t>201</w:t>
      </w:r>
      <w:r w:rsidR="00E16B39">
        <w:rPr>
          <w:rFonts w:ascii="Times New Roman" w:eastAsia="Times New Roman" w:hAnsi="Times New Roman" w:cs="Times New Roman"/>
          <w:bCs/>
          <w:lang w:val="en"/>
        </w:rPr>
        <w:t>9–20</w:t>
      </w:r>
      <w:r w:rsidRPr="00F80EBF">
        <w:rPr>
          <w:rFonts w:ascii="Times New Roman" w:eastAsia="Times New Roman" w:hAnsi="Times New Roman" w:cs="Times New Roman"/>
          <w:bCs/>
          <w:lang w:val="en"/>
        </w:rPr>
        <w:t xml:space="preserve"> program.</w:t>
      </w:r>
    </w:p>
    <w:p w:rsidR="003C688E" w:rsidRPr="00231912" w:rsidRDefault="0097077E" w:rsidP="00984339">
      <w:pPr>
        <w:spacing w:after="240" w:line="240" w:lineRule="auto"/>
        <w:rPr>
          <w:rFonts w:ascii="Times New Roman" w:eastAsia="Times New Roman" w:hAnsi="Times New Roman" w:cs="Times New Roman"/>
          <w:b/>
          <w:bCs/>
          <w:sz w:val="24"/>
          <w:szCs w:val="24"/>
          <w:u w:val="single"/>
          <w:lang w:val="en"/>
        </w:rPr>
      </w:pPr>
      <w:r w:rsidRPr="00231912">
        <w:rPr>
          <w:rFonts w:ascii="Times New Roman" w:eastAsia="Times New Roman" w:hAnsi="Times New Roman" w:cs="Times New Roman"/>
          <w:b/>
          <w:bCs/>
          <w:sz w:val="24"/>
          <w:szCs w:val="24"/>
          <w:u w:val="single"/>
          <w:lang w:val="en"/>
        </w:rPr>
        <w:t>Application</w:t>
      </w:r>
    </w:p>
    <w:p w:rsidR="003C688E" w:rsidRPr="00231912" w:rsidRDefault="003C688E" w:rsidP="00E62A21">
      <w:pPr>
        <w:spacing w:line="240" w:lineRule="auto"/>
        <w:rPr>
          <w:rFonts w:ascii="Times New Roman" w:eastAsia="Times New Roman" w:hAnsi="Times New Roman" w:cs="Times New Roman"/>
          <w:lang w:val="en"/>
        </w:rPr>
      </w:pPr>
      <w:r w:rsidRPr="00231912">
        <w:rPr>
          <w:rFonts w:ascii="Times New Roman" w:eastAsia="Times New Roman" w:hAnsi="Times New Roman" w:cs="Times New Roman"/>
          <w:b/>
          <w:bCs/>
          <w:lang w:val="en"/>
        </w:rPr>
        <w:t>Does the application have to be prepared by the researcher themselves?</w:t>
      </w:r>
    </w:p>
    <w:p w:rsidR="0049746D" w:rsidRPr="00231912" w:rsidRDefault="003C688E" w:rsidP="00984339">
      <w:pPr>
        <w:spacing w:after="240" w:line="240" w:lineRule="auto"/>
        <w:rPr>
          <w:rFonts w:ascii="Times New Roman" w:eastAsia="Times New Roman" w:hAnsi="Times New Roman" w:cs="Times New Roman"/>
          <w:lang w:val="en"/>
        </w:rPr>
      </w:pPr>
      <w:r w:rsidRPr="00231912">
        <w:rPr>
          <w:rFonts w:ascii="Times New Roman" w:eastAsia="Times New Roman" w:hAnsi="Times New Roman" w:cs="Times New Roman"/>
          <w:lang w:val="en"/>
        </w:rPr>
        <w:t>No. As long as the information being submitted is complete, accurate, and authorized to be shared by the researcher, they may choose to have an assistant or colleague submit the information on their behalf.</w:t>
      </w:r>
    </w:p>
    <w:p w:rsidR="00CE6E9E" w:rsidRDefault="00CE6E9E">
      <w:pPr>
        <w:rPr>
          <w:rFonts w:ascii="Times New Roman" w:eastAsia="Times New Roman" w:hAnsi="Times New Roman" w:cs="Times New Roman"/>
          <w:b/>
          <w:bCs/>
          <w:lang w:val="en"/>
        </w:rPr>
      </w:pPr>
      <w:r>
        <w:rPr>
          <w:rFonts w:ascii="Times New Roman" w:eastAsia="Times New Roman" w:hAnsi="Times New Roman" w:cs="Times New Roman"/>
          <w:b/>
          <w:bCs/>
          <w:lang w:val="en"/>
        </w:rPr>
        <w:br w:type="page"/>
      </w:r>
    </w:p>
    <w:p w:rsidR="0049746D" w:rsidRPr="00231912" w:rsidRDefault="0049746D" w:rsidP="00E62A21">
      <w:pPr>
        <w:spacing w:line="240" w:lineRule="auto"/>
        <w:rPr>
          <w:rFonts w:ascii="Times New Roman" w:eastAsia="Times New Roman" w:hAnsi="Times New Roman" w:cs="Times New Roman"/>
          <w:lang w:val="en"/>
        </w:rPr>
      </w:pPr>
      <w:r w:rsidRPr="00231912">
        <w:rPr>
          <w:rFonts w:ascii="Times New Roman" w:eastAsia="Times New Roman" w:hAnsi="Times New Roman" w:cs="Times New Roman"/>
          <w:b/>
          <w:bCs/>
          <w:lang w:val="en"/>
        </w:rPr>
        <w:lastRenderedPageBreak/>
        <w:t>Do the letters of recommendation for the DOL Scholars Program have to follow any specific guidelines?</w:t>
      </w:r>
    </w:p>
    <w:p w:rsidR="000E7855" w:rsidRDefault="0049746D" w:rsidP="00984339">
      <w:pPr>
        <w:spacing w:after="240" w:line="240" w:lineRule="auto"/>
        <w:rPr>
          <w:rFonts w:ascii="Times New Roman" w:eastAsia="Times New Roman" w:hAnsi="Times New Roman" w:cs="Times New Roman"/>
          <w:b/>
          <w:lang w:val="en"/>
        </w:rPr>
      </w:pPr>
      <w:r w:rsidRPr="00231912">
        <w:rPr>
          <w:rFonts w:ascii="Times New Roman" w:eastAsia="Times New Roman" w:hAnsi="Times New Roman" w:cs="Times New Roman"/>
          <w:lang w:val="en"/>
        </w:rPr>
        <w:t>One letter of recommendation from a senior researcher who is familiar with the applicant’s research agenda is required. There are no other requirements o</w:t>
      </w:r>
      <w:r w:rsidR="006B29BB">
        <w:rPr>
          <w:rFonts w:ascii="Times New Roman" w:eastAsia="Times New Roman" w:hAnsi="Times New Roman" w:cs="Times New Roman"/>
          <w:lang w:val="en"/>
        </w:rPr>
        <w:t>f</w:t>
      </w:r>
      <w:r w:rsidRPr="00231912">
        <w:rPr>
          <w:rFonts w:ascii="Times New Roman" w:eastAsia="Times New Roman" w:hAnsi="Times New Roman" w:cs="Times New Roman"/>
          <w:lang w:val="en"/>
        </w:rPr>
        <w:t xml:space="preserve"> this person.</w:t>
      </w:r>
      <w:r w:rsidR="00A50787" w:rsidRPr="00A50787">
        <w:rPr>
          <w:rFonts w:ascii="Times New Roman" w:eastAsia="Times New Roman" w:hAnsi="Times New Roman" w:cs="Times New Roman" w:hint="eastAsia"/>
          <w:lang w:val="en"/>
        </w:rPr>
        <w:t xml:space="preserve"> The le</w:t>
      </w:r>
      <w:r w:rsidR="00694502">
        <w:rPr>
          <w:rFonts w:ascii="Times New Roman" w:hAnsi="Times New Roman" w:cs="Times New Roman" w:hint="eastAsia"/>
          <w:lang w:val="en" w:eastAsia="ko-KR"/>
        </w:rPr>
        <w:t>tter of recommendation should</w:t>
      </w:r>
      <w:r w:rsidR="00694502">
        <w:rPr>
          <w:rFonts w:ascii="Times New Roman" w:hAnsi="Times New Roman" w:cs="Times New Roman"/>
          <w:lang w:val="en" w:eastAsia="ko-KR"/>
        </w:rPr>
        <w:t xml:space="preserve"> </w:t>
      </w:r>
      <w:r w:rsidR="00A50787">
        <w:rPr>
          <w:rFonts w:ascii="Times New Roman" w:hAnsi="Times New Roman" w:cs="Times New Roman" w:hint="eastAsia"/>
          <w:lang w:val="en" w:eastAsia="ko-KR"/>
        </w:rPr>
        <w:t xml:space="preserve">be emailed to </w:t>
      </w:r>
      <w:hyperlink r:id="rId9" w:history="1">
        <w:r w:rsidR="00A50787" w:rsidRPr="00E75F54">
          <w:rPr>
            <w:rStyle w:val="Hyperlink"/>
            <w:rFonts w:ascii="Times New Roman" w:hAnsi="Times New Roman" w:cs="Times New Roman" w:hint="eastAsia"/>
            <w:lang w:val="en" w:eastAsia="ko-KR"/>
          </w:rPr>
          <w:t>scholars@avarconsulting.com</w:t>
        </w:r>
      </w:hyperlink>
      <w:r w:rsidR="00A50787">
        <w:rPr>
          <w:rFonts w:ascii="Times New Roman" w:hAnsi="Times New Roman" w:cs="Times New Roman" w:hint="eastAsia"/>
          <w:lang w:val="en" w:eastAsia="ko-KR"/>
        </w:rPr>
        <w:t xml:space="preserve">. </w:t>
      </w:r>
    </w:p>
    <w:p w:rsidR="008F1CA0" w:rsidRPr="00E16B39" w:rsidRDefault="008F1CA0" w:rsidP="008F1CA0">
      <w:pPr>
        <w:spacing w:line="240" w:lineRule="auto"/>
        <w:rPr>
          <w:rFonts w:ascii="Times New Roman" w:eastAsia="Times New Roman" w:hAnsi="Times New Roman" w:cs="Times New Roman"/>
          <w:b/>
          <w:bCs/>
          <w:lang w:val="en"/>
        </w:rPr>
      </w:pPr>
      <w:r w:rsidRPr="00E16B39">
        <w:rPr>
          <w:rFonts w:ascii="Times New Roman" w:eastAsia="Times New Roman" w:hAnsi="Times New Roman" w:cs="Times New Roman"/>
          <w:b/>
          <w:bCs/>
          <w:lang w:val="en"/>
        </w:rPr>
        <w:t xml:space="preserve">Is there a limit on the number of applications an applicant can submit?  </w:t>
      </w:r>
    </w:p>
    <w:p w:rsidR="008F1CA0" w:rsidRPr="00E16B39" w:rsidRDefault="008F1CA0" w:rsidP="008F1CA0">
      <w:pPr>
        <w:spacing w:after="240" w:line="240" w:lineRule="auto"/>
        <w:rPr>
          <w:rFonts w:ascii="Times New Roman" w:eastAsia="Times New Roman" w:hAnsi="Times New Roman" w:cs="Times New Roman"/>
          <w:bCs/>
          <w:lang w:val="en"/>
        </w:rPr>
      </w:pPr>
      <w:r w:rsidRPr="00E16B39">
        <w:rPr>
          <w:rFonts w:ascii="Times New Roman" w:eastAsia="Times New Roman" w:hAnsi="Times New Roman" w:cs="Times New Roman"/>
          <w:bCs/>
          <w:lang w:val="en"/>
        </w:rPr>
        <w:t>No, there isn’t a restriction on the number of applications that an applicant could be affiliated with.</w:t>
      </w:r>
    </w:p>
    <w:p w:rsidR="008C522C" w:rsidRPr="00231912" w:rsidRDefault="008C522C" w:rsidP="00E62A21">
      <w:pPr>
        <w:spacing w:line="240" w:lineRule="auto"/>
        <w:rPr>
          <w:rFonts w:ascii="Times New Roman" w:eastAsia="Times New Roman" w:hAnsi="Times New Roman" w:cs="Times New Roman"/>
          <w:b/>
          <w:lang w:val="en"/>
        </w:rPr>
      </w:pPr>
      <w:r w:rsidRPr="00231912">
        <w:rPr>
          <w:rFonts w:ascii="Times New Roman" w:eastAsia="Times New Roman" w:hAnsi="Times New Roman" w:cs="Times New Roman"/>
          <w:b/>
          <w:lang w:val="en"/>
        </w:rPr>
        <w:t>What docume</w:t>
      </w:r>
      <w:r w:rsidR="001E4B55" w:rsidRPr="00231912">
        <w:rPr>
          <w:rFonts w:ascii="Times New Roman" w:eastAsia="Times New Roman" w:hAnsi="Times New Roman" w:cs="Times New Roman"/>
          <w:b/>
          <w:lang w:val="en"/>
        </w:rPr>
        <w:t>nts d</w:t>
      </w:r>
      <w:r w:rsidRPr="00231912">
        <w:rPr>
          <w:rFonts w:ascii="Times New Roman" w:eastAsia="Times New Roman" w:hAnsi="Times New Roman" w:cs="Times New Roman"/>
          <w:b/>
          <w:lang w:val="en"/>
        </w:rPr>
        <w:t xml:space="preserve">o I need to submit? </w:t>
      </w:r>
    </w:p>
    <w:p w:rsidR="0098135A" w:rsidRPr="00231912" w:rsidRDefault="0098135A" w:rsidP="0098135A">
      <w:pPr>
        <w:pStyle w:val="Default"/>
        <w:rPr>
          <w:rFonts w:ascii="Times New Roman" w:hAnsi="Times New Roman" w:cs="Times New Roman"/>
          <w:color w:val="auto"/>
          <w:sz w:val="22"/>
          <w:szCs w:val="22"/>
        </w:rPr>
      </w:pPr>
      <w:r w:rsidRPr="00231912">
        <w:rPr>
          <w:rFonts w:ascii="Times New Roman" w:hAnsi="Times New Roman" w:cs="Times New Roman"/>
          <w:color w:val="auto"/>
          <w:sz w:val="22"/>
          <w:szCs w:val="22"/>
        </w:rPr>
        <w:t xml:space="preserve">Applicants must submit the following documents as attachments to </w:t>
      </w:r>
      <w:hyperlink r:id="rId10" w:history="1">
        <w:r w:rsidR="00694502" w:rsidRPr="00E75F54">
          <w:rPr>
            <w:rStyle w:val="Hyperlink"/>
            <w:rFonts w:ascii="Times New Roman" w:hAnsi="Times New Roman" w:cs="Times New Roman" w:hint="eastAsia"/>
            <w:lang w:val="en" w:eastAsia="ko-KR"/>
          </w:rPr>
          <w:t>scholars@avarconsulting.com</w:t>
        </w:r>
      </w:hyperlink>
      <w:r w:rsidRPr="00231912">
        <w:rPr>
          <w:rFonts w:ascii="Times New Roman" w:hAnsi="Times New Roman" w:cs="Times New Roman"/>
          <w:color w:val="auto"/>
          <w:sz w:val="22"/>
          <w:szCs w:val="22"/>
        </w:rPr>
        <w:t>:</w:t>
      </w:r>
    </w:p>
    <w:p w:rsidR="0098135A" w:rsidRPr="00E62A21" w:rsidRDefault="0098135A" w:rsidP="0098135A">
      <w:pPr>
        <w:pStyle w:val="Default"/>
        <w:rPr>
          <w:rFonts w:ascii="Times New Roman" w:hAnsi="Times New Roman" w:cs="Times New Roman"/>
          <w:color w:val="auto"/>
          <w:sz w:val="20"/>
          <w:szCs w:val="20"/>
        </w:rPr>
      </w:pPr>
    </w:p>
    <w:p w:rsidR="00231912" w:rsidRPr="00231912" w:rsidRDefault="00231912" w:rsidP="00A50787">
      <w:pPr>
        <w:numPr>
          <w:ilvl w:val="0"/>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 xml:space="preserve">Application: the document </w:t>
      </w:r>
      <w:r w:rsidR="00694502">
        <w:rPr>
          <w:rFonts w:ascii="Times New Roman" w:hAnsi="Times New Roman" w:cs="Times New Roman"/>
          <w:lang w:eastAsia="ja-JP"/>
        </w:rPr>
        <w:t>collects background information;</w:t>
      </w:r>
      <w:r w:rsidRPr="00231912">
        <w:rPr>
          <w:rFonts w:ascii="Times New Roman" w:hAnsi="Times New Roman" w:cs="Times New Roman"/>
          <w:lang w:eastAsia="ja-JP"/>
        </w:rPr>
        <w:t xml:space="preserve"> co</w:t>
      </w:r>
      <w:r w:rsidR="00694502">
        <w:rPr>
          <w:rFonts w:ascii="Times New Roman" w:hAnsi="Times New Roman" w:cs="Times New Roman"/>
          <w:lang w:eastAsia="ja-JP"/>
        </w:rPr>
        <w:t>st estimates and justifications</w:t>
      </w:r>
      <w:r w:rsidR="00694502">
        <w:rPr>
          <w:rFonts w:ascii="Times New Roman" w:hAnsi="Times New Roman" w:cs="Times New Roman"/>
          <w:lang w:eastAsia="ko-KR"/>
        </w:rPr>
        <w:t>;</w:t>
      </w:r>
      <w:r w:rsidR="00A50787">
        <w:rPr>
          <w:rFonts w:ascii="Times New Roman" w:hAnsi="Times New Roman" w:cs="Times New Roman" w:hint="eastAsia"/>
          <w:lang w:eastAsia="ko-KR"/>
        </w:rPr>
        <w:t xml:space="preserve"> </w:t>
      </w:r>
      <w:r w:rsidRPr="00231912">
        <w:rPr>
          <w:rFonts w:ascii="Times New Roman" w:hAnsi="Times New Roman" w:cs="Times New Roman"/>
          <w:lang w:eastAsia="ja-JP"/>
        </w:rPr>
        <w:t xml:space="preserve">an </w:t>
      </w:r>
      <w:r w:rsidR="00694502">
        <w:rPr>
          <w:rFonts w:ascii="Times New Roman" w:hAnsi="Times New Roman" w:cs="Times New Roman"/>
          <w:lang w:eastAsia="ja-JP"/>
        </w:rPr>
        <w:t>abstract (limited to 250 words);</w:t>
      </w:r>
      <w:r w:rsidRPr="00231912">
        <w:rPr>
          <w:rFonts w:ascii="Times New Roman" w:hAnsi="Times New Roman" w:cs="Times New Roman"/>
          <w:lang w:eastAsia="ja-JP"/>
        </w:rPr>
        <w:t xml:space="preserve"> and a letter of commitment;</w:t>
      </w:r>
    </w:p>
    <w:p w:rsidR="00231912" w:rsidRPr="00231912" w:rsidRDefault="00231912" w:rsidP="00231912">
      <w:pPr>
        <w:numPr>
          <w:ilvl w:val="0"/>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Technical proposal: the document’s overall length may not exceed 2000 words (excluding exhibits and references) and must contain the following sections:</w:t>
      </w:r>
    </w:p>
    <w:p w:rsidR="00231912" w:rsidRPr="00231912" w:rsidRDefault="00231912" w:rsidP="00231912">
      <w:pPr>
        <w:numPr>
          <w:ilvl w:val="1"/>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Introduction;</w:t>
      </w:r>
    </w:p>
    <w:p w:rsidR="00231912" w:rsidRPr="00231912" w:rsidRDefault="00231912" w:rsidP="00231912">
      <w:pPr>
        <w:numPr>
          <w:ilvl w:val="1"/>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Background;</w:t>
      </w:r>
    </w:p>
    <w:p w:rsidR="00231912" w:rsidRPr="00231912" w:rsidRDefault="00231912" w:rsidP="00231912">
      <w:pPr>
        <w:numPr>
          <w:ilvl w:val="1"/>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Statement of the Problem;</w:t>
      </w:r>
    </w:p>
    <w:p w:rsidR="00231912" w:rsidRPr="00231912" w:rsidRDefault="00231912" w:rsidP="00231912">
      <w:pPr>
        <w:numPr>
          <w:ilvl w:val="1"/>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Research Questions;</w:t>
      </w:r>
    </w:p>
    <w:p w:rsidR="00231912" w:rsidRPr="00231912" w:rsidRDefault="00231912" w:rsidP="00231912">
      <w:pPr>
        <w:numPr>
          <w:ilvl w:val="1"/>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Methodology (including data set(s) to be analyzed);</w:t>
      </w:r>
    </w:p>
    <w:p w:rsidR="00231912" w:rsidRPr="00231912" w:rsidRDefault="00231912" w:rsidP="00231912">
      <w:pPr>
        <w:numPr>
          <w:ilvl w:val="1"/>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Limitations;</w:t>
      </w:r>
    </w:p>
    <w:p w:rsidR="00231912" w:rsidRPr="00231912" w:rsidRDefault="00231912" w:rsidP="00231912">
      <w:pPr>
        <w:numPr>
          <w:ilvl w:val="1"/>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Expected Impact.</w:t>
      </w:r>
    </w:p>
    <w:p w:rsidR="00231912" w:rsidRPr="00231912" w:rsidRDefault="00231912" w:rsidP="00231912">
      <w:pPr>
        <w:numPr>
          <w:ilvl w:val="0"/>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Curriculum vitae: the document is not to exceed 5 pages and is to include education history including dates of degrees; current employment situation; employment history; relevant knowledge and experience; publication history; honors, awards, or service.</w:t>
      </w:r>
    </w:p>
    <w:p w:rsidR="00231912" w:rsidRDefault="00231912" w:rsidP="00231912">
      <w:pPr>
        <w:numPr>
          <w:ilvl w:val="0"/>
          <w:numId w:val="3"/>
        </w:numPr>
        <w:spacing w:after="0" w:line="240" w:lineRule="auto"/>
        <w:contextualSpacing/>
        <w:rPr>
          <w:rFonts w:ascii="Times New Roman" w:hAnsi="Times New Roman" w:cs="Times New Roman"/>
          <w:lang w:eastAsia="ja-JP"/>
        </w:rPr>
      </w:pPr>
      <w:r w:rsidRPr="00231912">
        <w:rPr>
          <w:rFonts w:ascii="Times New Roman" w:hAnsi="Times New Roman" w:cs="Times New Roman"/>
          <w:lang w:eastAsia="ja-JP"/>
        </w:rPr>
        <w:t>Letter of recommendation: the letter must be from a senior researcher who is knowledgeable about the applicant’s research record and potential; the letter should address the applicant’s research accomplishments and capabilities</w:t>
      </w:r>
      <w:r w:rsidR="00F87BF8">
        <w:rPr>
          <w:rFonts w:ascii="Times New Roman" w:hAnsi="Times New Roman" w:cs="Times New Roman"/>
          <w:lang w:eastAsia="ja-JP"/>
        </w:rPr>
        <w:t>.</w:t>
      </w:r>
    </w:p>
    <w:p w:rsidR="00875B1B" w:rsidRDefault="00694502" w:rsidP="00025036">
      <w:pPr>
        <w:numPr>
          <w:ilvl w:val="0"/>
          <w:numId w:val="3"/>
        </w:numPr>
        <w:spacing w:after="240" w:line="240" w:lineRule="auto"/>
        <w:contextualSpacing/>
        <w:rPr>
          <w:rFonts w:ascii="Times New Roman" w:hAnsi="Times New Roman" w:cs="Times New Roman"/>
          <w:lang w:eastAsia="ja-JP"/>
        </w:rPr>
      </w:pPr>
      <w:r>
        <w:rPr>
          <w:rFonts w:ascii="Times New Roman" w:hAnsi="Times New Roman" w:cs="Times New Roman"/>
          <w:lang w:eastAsia="ko-KR"/>
        </w:rPr>
        <w:t>F</w:t>
      </w:r>
      <w:r>
        <w:rPr>
          <w:rFonts w:ascii="Times New Roman" w:hAnsi="Times New Roman" w:cs="Times New Roman" w:hint="eastAsia"/>
          <w:lang w:eastAsia="ko-KR"/>
        </w:rPr>
        <w:t xml:space="preserve">ederally </w:t>
      </w:r>
      <w:r w:rsidRPr="00A50787">
        <w:rPr>
          <w:rFonts w:ascii="Times New Roman" w:hAnsi="Times New Roman" w:cs="Times New Roman"/>
          <w:lang w:eastAsia="ja-JP"/>
        </w:rPr>
        <w:t>negotiated indirect rate agreement</w:t>
      </w:r>
      <w:r>
        <w:rPr>
          <w:rFonts w:ascii="Times New Roman" w:hAnsi="Times New Roman" w:cs="Times New Roman"/>
          <w:lang w:eastAsia="ja-JP"/>
        </w:rPr>
        <w:t xml:space="preserve"> (if available)</w:t>
      </w:r>
      <w:r w:rsidRPr="00A50787">
        <w:rPr>
          <w:rFonts w:ascii="Times New Roman" w:hAnsi="Times New Roman" w:cs="Times New Roman"/>
          <w:lang w:eastAsia="ja-JP"/>
        </w:rPr>
        <w:t xml:space="preserve"> </w:t>
      </w:r>
      <w:r>
        <w:rPr>
          <w:rFonts w:ascii="Times New Roman" w:hAnsi="Times New Roman" w:cs="Times New Roman" w:hint="eastAsia"/>
          <w:lang w:eastAsia="ko-KR"/>
        </w:rPr>
        <w:t xml:space="preserve">or </w:t>
      </w:r>
      <w:r>
        <w:rPr>
          <w:rFonts w:ascii="Times New Roman" w:hAnsi="Times New Roman" w:cs="Times New Roman"/>
          <w:lang w:eastAsia="ko-KR"/>
        </w:rPr>
        <w:t xml:space="preserve">other </w:t>
      </w:r>
      <w:r>
        <w:rPr>
          <w:rFonts w:ascii="Times New Roman" w:hAnsi="Times New Roman" w:cs="Times New Roman" w:hint="eastAsia"/>
          <w:lang w:eastAsia="ko-KR"/>
        </w:rPr>
        <w:t>justification of indirect rate</w:t>
      </w:r>
      <w:r w:rsidR="00875B1B">
        <w:rPr>
          <w:rFonts w:ascii="Times New Roman" w:hAnsi="Times New Roman" w:cs="Times New Roman"/>
          <w:lang w:eastAsia="ko-KR"/>
        </w:rPr>
        <w:t>; if the applicant’s organization does not have a federally negotiated rate, then the justification for the indirect rate can be included in the cost justification section of the application document.</w:t>
      </w:r>
    </w:p>
    <w:p w:rsidR="00025036" w:rsidRDefault="00025036" w:rsidP="00025036">
      <w:pPr>
        <w:spacing w:after="240" w:line="240" w:lineRule="auto"/>
        <w:ind w:left="720"/>
        <w:contextualSpacing/>
        <w:rPr>
          <w:rFonts w:ascii="Times New Roman" w:hAnsi="Times New Roman" w:cs="Times New Roman"/>
          <w:lang w:eastAsia="ja-JP"/>
        </w:rPr>
      </w:pPr>
    </w:p>
    <w:p w:rsidR="00875B1B" w:rsidRPr="00875B1B" w:rsidRDefault="00875B1B" w:rsidP="00984339">
      <w:pPr>
        <w:spacing w:after="240" w:line="240" w:lineRule="auto"/>
        <w:rPr>
          <w:rFonts w:ascii="Times New Roman" w:eastAsia="Times New Roman" w:hAnsi="Times New Roman" w:cs="Times New Roman"/>
          <w:b/>
          <w:bCs/>
          <w:sz w:val="24"/>
          <w:u w:val="single"/>
          <w:lang w:val="en"/>
        </w:rPr>
      </w:pPr>
      <w:r w:rsidRPr="00875B1B">
        <w:rPr>
          <w:rFonts w:ascii="Times New Roman" w:eastAsia="Times New Roman" w:hAnsi="Times New Roman" w:cs="Times New Roman"/>
          <w:b/>
          <w:bCs/>
          <w:sz w:val="24"/>
          <w:u w:val="single"/>
          <w:lang w:val="en"/>
        </w:rPr>
        <w:t>Budget</w:t>
      </w:r>
    </w:p>
    <w:p w:rsidR="0049746D" w:rsidRPr="00231912" w:rsidRDefault="0049746D" w:rsidP="00E62A21">
      <w:pPr>
        <w:spacing w:line="240" w:lineRule="auto"/>
        <w:rPr>
          <w:rFonts w:ascii="Times New Roman" w:eastAsia="Times New Roman" w:hAnsi="Times New Roman" w:cs="Times New Roman"/>
          <w:b/>
          <w:bCs/>
          <w:lang w:val="en"/>
        </w:rPr>
      </w:pPr>
      <w:r w:rsidRPr="00231912">
        <w:rPr>
          <w:rFonts w:ascii="Times New Roman" w:eastAsia="Times New Roman" w:hAnsi="Times New Roman" w:cs="Times New Roman"/>
          <w:b/>
          <w:bCs/>
          <w:lang w:val="en"/>
        </w:rPr>
        <w:t>Can I use Scholars money to fund a research assistant or team? If yes, how should we report this in the budget estimate?</w:t>
      </w:r>
    </w:p>
    <w:p w:rsidR="0049746D" w:rsidRDefault="0049746D" w:rsidP="00984339">
      <w:pPr>
        <w:spacing w:after="240" w:line="240" w:lineRule="auto"/>
        <w:rPr>
          <w:rFonts w:ascii="Times New Roman" w:eastAsia="Times New Roman" w:hAnsi="Times New Roman" w:cs="Times New Roman"/>
          <w:lang w:val="en"/>
        </w:rPr>
      </w:pPr>
      <w:r w:rsidRPr="00231912">
        <w:rPr>
          <w:rFonts w:ascii="Times New Roman" w:eastAsia="Times New Roman" w:hAnsi="Times New Roman" w:cs="Times New Roman"/>
          <w:lang w:val="en"/>
        </w:rPr>
        <w:t>Hiring research assistants or funding summer salaries are eligible uses of the grant budget</w:t>
      </w:r>
      <w:r w:rsidR="009E5764">
        <w:rPr>
          <w:rFonts w:ascii="Times New Roman" w:hAnsi="Times New Roman" w:cs="Times New Roman" w:hint="eastAsia"/>
          <w:lang w:val="en" w:eastAsia="ko-KR"/>
        </w:rPr>
        <w:t>;</w:t>
      </w:r>
      <w:r w:rsidRPr="00231912">
        <w:rPr>
          <w:rFonts w:ascii="Times New Roman" w:eastAsia="Times New Roman" w:hAnsi="Times New Roman" w:cs="Times New Roman"/>
          <w:lang w:val="en"/>
        </w:rPr>
        <w:t xml:space="preserve"> however all expendi</w:t>
      </w:r>
      <w:r w:rsidR="0097077E" w:rsidRPr="00231912">
        <w:rPr>
          <w:rFonts w:ascii="Times New Roman" w:eastAsia="Times New Roman" w:hAnsi="Times New Roman" w:cs="Times New Roman"/>
          <w:lang w:val="en"/>
        </w:rPr>
        <w:t>tures must be justified in the b</w:t>
      </w:r>
      <w:r w:rsidRPr="00231912">
        <w:rPr>
          <w:rFonts w:ascii="Times New Roman" w:eastAsia="Times New Roman" w:hAnsi="Times New Roman" w:cs="Times New Roman"/>
          <w:lang w:val="en"/>
        </w:rPr>
        <w:t>udget of the application, and will be evaluated as part of the overall application package.</w:t>
      </w:r>
    </w:p>
    <w:p w:rsidR="003C688E" w:rsidRPr="00231912" w:rsidRDefault="003C688E" w:rsidP="00E62A21">
      <w:pPr>
        <w:spacing w:line="240" w:lineRule="auto"/>
        <w:rPr>
          <w:rFonts w:ascii="Times New Roman" w:eastAsia="Times New Roman" w:hAnsi="Times New Roman" w:cs="Times New Roman"/>
          <w:b/>
          <w:bCs/>
          <w:lang w:val="en"/>
        </w:rPr>
      </w:pPr>
      <w:r w:rsidRPr="00231912">
        <w:rPr>
          <w:rFonts w:ascii="Times New Roman" w:eastAsia="Times New Roman" w:hAnsi="Times New Roman" w:cs="Times New Roman"/>
          <w:b/>
          <w:bCs/>
          <w:lang w:val="en"/>
        </w:rPr>
        <w:t>Can applicants include indirect costs in their budget proposals?</w:t>
      </w:r>
    </w:p>
    <w:p w:rsidR="00231912" w:rsidRDefault="003C688E" w:rsidP="00984339">
      <w:pPr>
        <w:spacing w:after="240" w:line="240" w:lineRule="auto"/>
        <w:rPr>
          <w:rFonts w:ascii="Times New Roman" w:eastAsia="Times New Roman" w:hAnsi="Times New Roman" w:cs="Times New Roman"/>
          <w:b/>
          <w:bCs/>
          <w:lang w:val="en"/>
        </w:rPr>
      </w:pPr>
      <w:r w:rsidRPr="00231912">
        <w:rPr>
          <w:rFonts w:ascii="Times New Roman" w:eastAsia="Times New Roman" w:hAnsi="Times New Roman" w:cs="Times New Roman"/>
          <w:lang w:val="en"/>
        </w:rPr>
        <w:t>Any indirect costs must be shown and justified in the budget. </w:t>
      </w:r>
      <w:r w:rsidRPr="00231912">
        <w:rPr>
          <w:rFonts w:ascii="Times New Roman" w:eastAsia="Times New Roman" w:hAnsi="Times New Roman" w:cs="Times New Roman"/>
          <w:b/>
          <w:bCs/>
          <w:lang w:val="en"/>
        </w:rPr>
        <w:t xml:space="preserve">Any applicable indirect costs will be included in the </w:t>
      </w:r>
      <w:r w:rsidR="006B29BB">
        <w:rPr>
          <w:rFonts w:ascii="Times New Roman" w:eastAsia="Times New Roman" w:hAnsi="Times New Roman" w:cs="Times New Roman"/>
          <w:b/>
          <w:bCs/>
          <w:lang w:val="en"/>
        </w:rPr>
        <w:t xml:space="preserve">overall </w:t>
      </w:r>
      <w:r w:rsidRPr="00231912">
        <w:rPr>
          <w:rFonts w:ascii="Times New Roman" w:eastAsia="Times New Roman" w:hAnsi="Times New Roman" w:cs="Times New Roman"/>
          <w:b/>
          <w:bCs/>
          <w:lang w:val="en"/>
        </w:rPr>
        <w:t>funding range of $</w:t>
      </w:r>
      <w:r w:rsidR="00CE6E9E" w:rsidRPr="00CE6E9E">
        <w:rPr>
          <w:rFonts w:ascii="Times New Roman" w:eastAsia="Times New Roman" w:hAnsi="Times New Roman" w:cs="Times New Roman"/>
          <w:b/>
          <w:bCs/>
          <w:lang w:val="en"/>
        </w:rPr>
        <w:t>20,000</w:t>
      </w:r>
      <w:r w:rsidR="0097077E" w:rsidRPr="00231912">
        <w:rPr>
          <w:rFonts w:ascii="Times New Roman" w:eastAsia="Times New Roman" w:hAnsi="Times New Roman" w:cs="Times New Roman"/>
          <w:b/>
          <w:bCs/>
          <w:lang w:val="en"/>
        </w:rPr>
        <w:t>–</w:t>
      </w:r>
      <w:r w:rsidRPr="00231912">
        <w:rPr>
          <w:rFonts w:ascii="Times New Roman" w:eastAsia="Times New Roman" w:hAnsi="Times New Roman" w:cs="Times New Roman"/>
          <w:b/>
          <w:bCs/>
          <w:lang w:val="en"/>
        </w:rPr>
        <w:t>$</w:t>
      </w:r>
      <w:r w:rsidR="00DE5386">
        <w:rPr>
          <w:rFonts w:ascii="Times New Roman" w:hAnsi="Times New Roman" w:cs="Times New Roman"/>
          <w:b/>
          <w:bCs/>
          <w:lang w:val="en" w:eastAsia="ko-KR"/>
        </w:rPr>
        <w:t>50</w:t>
      </w:r>
      <w:r w:rsidRPr="00231912">
        <w:rPr>
          <w:rFonts w:ascii="Times New Roman" w:eastAsia="Times New Roman" w:hAnsi="Times New Roman" w:cs="Times New Roman"/>
          <w:b/>
          <w:bCs/>
          <w:lang w:val="en"/>
        </w:rPr>
        <w:t>,000. </w:t>
      </w:r>
      <w:r w:rsidRPr="00231912">
        <w:rPr>
          <w:rFonts w:ascii="Times New Roman" w:eastAsia="Times New Roman" w:hAnsi="Times New Roman" w:cs="Times New Roman"/>
          <w:lang w:val="en"/>
        </w:rPr>
        <w:t xml:space="preserve"> </w:t>
      </w:r>
      <w:r w:rsidR="009E5764">
        <w:rPr>
          <w:rFonts w:ascii="Times New Roman" w:hAnsi="Times New Roman" w:cs="Times New Roman" w:hint="eastAsia"/>
          <w:lang w:val="en" w:eastAsia="ko-KR"/>
        </w:rPr>
        <w:t xml:space="preserve">If you are </w:t>
      </w:r>
      <w:r w:rsidR="00A50787">
        <w:rPr>
          <w:rFonts w:ascii="Times New Roman" w:hAnsi="Times New Roman" w:cs="Times New Roman"/>
          <w:lang w:val="en" w:eastAsia="ko-KR"/>
        </w:rPr>
        <w:t xml:space="preserve">using </w:t>
      </w:r>
      <w:r w:rsidR="00A50787" w:rsidRPr="009E5764">
        <w:rPr>
          <w:rFonts w:ascii="Times New Roman" w:hAnsi="Times New Roman" w:cs="Times New Roman"/>
          <w:lang w:val="en" w:eastAsia="ko-KR"/>
        </w:rPr>
        <w:t>your</w:t>
      </w:r>
      <w:r w:rsidR="009E5764">
        <w:rPr>
          <w:rFonts w:ascii="Times New Roman" w:hAnsi="Times New Roman" w:cs="Times New Roman" w:hint="eastAsia"/>
          <w:lang w:val="en" w:eastAsia="ko-KR"/>
        </w:rPr>
        <w:t xml:space="preserve"> institution</w:t>
      </w:r>
      <w:r w:rsidR="009E5764">
        <w:rPr>
          <w:rFonts w:ascii="Times New Roman" w:hAnsi="Times New Roman" w:cs="Times New Roman"/>
          <w:lang w:val="en" w:eastAsia="ko-KR"/>
        </w:rPr>
        <w:t>’</w:t>
      </w:r>
      <w:r w:rsidR="009E5764">
        <w:rPr>
          <w:rFonts w:ascii="Times New Roman" w:hAnsi="Times New Roman" w:cs="Times New Roman" w:hint="eastAsia"/>
          <w:lang w:val="en" w:eastAsia="ko-KR"/>
        </w:rPr>
        <w:t>s f</w:t>
      </w:r>
      <w:r w:rsidR="00A50787">
        <w:rPr>
          <w:rFonts w:ascii="Times New Roman" w:hAnsi="Times New Roman" w:cs="Times New Roman" w:hint="eastAsia"/>
          <w:lang w:val="en" w:eastAsia="ko-KR"/>
        </w:rPr>
        <w:t>ederally negotiated indirect rat</w:t>
      </w:r>
      <w:r w:rsidR="009E5764">
        <w:rPr>
          <w:rFonts w:ascii="Times New Roman" w:hAnsi="Times New Roman" w:cs="Times New Roman" w:hint="eastAsia"/>
          <w:lang w:val="en" w:eastAsia="ko-KR"/>
        </w:rPr>
        <w:t xml:space="preserve">e, please provide </w:t>
      </w:r>
      <w:r w:rsidR="00875B1B">
        <w:rPr>
          <w:rFonts w:ascii="Times New Roman" w:hAnsi="Times New Roman" w:cs="Times New Roman"/>
          <w:lang w:val="en" w:eastAsia="ko-KR"/>
        </w:rPr>
        <w:t>a copy of the</w:t>
      </w:r>
      <w:r w:rsidR="009E5764">
        <w:rPr>
          <w:rFonts w:ascii="Times New Roman" w:hAnsi="Times New Roman" w:cs="Times New Roman" w:hint="eastAsia"/>
          <w:lang w:val="en" w:eastAsia="ko-KR"/>
        </w:rPr>
        <w:t xml:space="preserve"> negotiated indirect rate agreement.</w:t>
      </w:r>
      <w:r w:rsidR="009E5764" w:rsidRPr="009E5764">
        <w:rPr>
          <w:rFonts w:ascii="Times New Roman" w:hAnsi="Times New Roman" w:cs="Times New Roman"/>
          <w:lang w:val="en" w:eastAsia="ko-KR"/>
        </w:rPr>
        <w:t xml:space="preserve"> </w:t>
      </w:r>
      <w:r w:rsidR="009E5764" w:rsidRPr="009E5764">
        <w:rPr>
          <w:rFonts w:ascii="Times New Roman" w:hAnsi="Times New Roman" w:cs="Times New Roman" w:hint="eastAsia"/>
          <w:lang w:val="en" w:eastAsia="ko-KR"/>
        </w:rPr>
        <w:t xml:space="preserve">If there is no </w:t>
      </w:r>
      <w:r w:rsidR="009E5764" w:rsidRPr="009E5764">
        <w:rPr>
          <w:rFonts w:ascii="Times New Roman" w:hAnsi="Times New Roman" w:cs="Times New Roman"/>
          <w:lang w:val="en" w:eastAsia="ko-KR"/>
        </w:rPr>
        <w:t>federally negotiated rate</w:t>
      </w:r>
      <w:r w:rsidR="009E5764">
        <w:rPr>
          <w:rFonts w:ascii="Times New Roman" w:hAnsi="Times New Roman" w:cs="Times New Roman" w:hint="eastAsia"/>
          <w:lang w:val="en" w:eastAsia="ko-KR"/>
        </w:rPr>
        <w:t>, please</w:t>
      </w:r>
      <w:r w:rsidR="009E5764">
        <w:rPr>
          <w:rFonts w:ascii="Times New Roman" w:hAnsi="Times New Roman" w:cs="Times New Roman"/>
          <w:lang w:val="en" w:eastAsia="ko-KR"/>
        </w:rPr>
        <w:t xml:space="preserve"> </w:t>
      </w:r>
      <w:r w:rsidR="009E5764" w:rsidRPr="009E5764">
        <w:rPr>
          <w:rFonts w:ascii="Times New Roman" w:hAnsi="Times New Roman" w:cs="Times New Roman"/>
          <w:lang w:val="en" w:eastAsia="ko-KR"/>
        </w:rPr>
        <w:t>provide some other</w:t>
      </w:r>
      <w:r w:rsidR="009E5764">
        <w:rPr>
          <w:rFonts w:ascii="Times New Roman" w:hAnsi="Times New Roman" w:cs="Times New Roman"/>
          <w:lang w:val="en" w:eastAsia="ko-KR"/>
        </w:rPr>
        <w:t xml:space="preserve"> form of justification for the proposed indirect rate</w:t>
      </w:r>
      <w:r w:rsidR="009E5764" w:rsidRPr="009E5764">
        <w:rPr>
          <w:rFonts w:ascii="Times New Roman" w:hAnsi="Times New Roman" w:cs="Times New Roman"/>
          <w:lang w:val="en" w:eastAsia="ko-KR"/>
        </w:rPr>
        <w:t>.</w:t>
      </w:r>
      <w:r w:rsidR="009E5764">
        <w:rPr>
          <w:rFonts w:ascii="Times New Roman" w:hAnsi="Times New Roman" w:cs="Times New Roman" w:hint="eastAsia"/>
          <w:lang w:val="en" w:eastAsia="ko-KR"/>
        </w:rPr>
        <w:t xml:space="preserve"> </w:t>
      </w:r>
      <w:r w:rsidR="009E5764" w:rsidRPr="009E5764">
        <w:rPr>
          <w:rFonts w:ascii="Times New Roman" w:hAnsi="Times New Roman" w:cs="Times New Roman"/>
          <w:lang w:val="en" w:eastAsia="ko-KR"/>
        </w:rPr>
        <w:t xml:space="preserve"> </w:t>
      </w:r>
      <w:r w:rsidRPr="00231912">
        <w:rPr>
          <w:rFonts w:ascii="Times New Roman" w:eastAsia="Times New Roman" w:hAnsi="Times New Roman" w:cs="Times New Roman"/>
          <w:lang w:val="en"/>
        </w:rPr>
        <w:t>Applicants’ use of funds will be reviewed and judged on the reasonableness of budgeted items as part of the overall application package.</w:t>
      </w:r>
      <w:r w:rsidR="0049746D" w:rsidRPr="00231912">
        <w:rPr>
          <w:rFonts w:ascii="Times New Roman" w:eastAsia="Times New Roman" w:hAnsi="Times New Roman" w:cs="Times New Roman"/>
          <w:lang w:val="en"/>
        </w:rPr>
        <w:t> </w:t>
      </w:r>
    </w:p>
    <w:p w:rsidR="003C688E" w:rsidRPr="00231912" w:rsidRDefault="003C688E" w:rsidP="00E62A21">
      <w:pPr>
        <w:spacing w:line="240" w:lineRule="auto"/>
        <w:rPr>
          <w:rFonts w:ascii="Times New Roman" w:eastAsia="Times New Roman" w:hAnsi="Times New Roman" w:cs="Times New Roman"/>
          <w:b/>
          <w:bCs/>
          <w:lang w:val="en"/>
        </w:rPr>
      </w:pPr>
      <w:r w:rsidRPr="00231912">
        <w:rPr>
          <w:rFonts w:ascii="Times New Roman" w:eastAsia="Times New Roman" w:hAnsi="Times New Roman" w:cs="Times New Roman"/>
          <w:b/>
          <w:bCs/>
          <w:lang w:val="en"/>
        </w:rPr>
        <w:t>What is not covered by the grant?</w:t>
      </w:r>
    </w:p>
    <w:p w:rsidR="003C688E" w:rsidRPr="00231912" w:rsidRDefault="001410BD" w:rsidP="00984339">
      <w:pPr>
        <w:spacing w:after="240" w:line="240" w:lineRule="auto"/>
        <w:rPr>
          <w:rFonts w:ascii="Times New Roman" w:eastAsia="Times New Roman" w:hAnsi="Times New Roman" w:cs="Times New Roman"/>
          <w:bCs/>
          <w:lang w:val="en"/>
        </w:rPr>
      </w:pPr>
      <w:r w:rsidRPr="00231912">
        <w:rPr>
          <w:rFonts w:ascii="Times New Roman" w:eastAsia="Times New Roman" w:hAnsi="Times New Roman" w:cs="Times New Roman"/>
          <w:bCs/>
          <w:lang w:val="en"/>
        </w:rPr>
        <w:t>Expenditures in equipment (i.e. computers), software, and conferences are not allowable costs.</w:t>
      </w:r>
    </w:p>
    <w:p w:rsidR="00025036" w:rsidRDefault="00025036" w:rsidP="00E62A21">
      <w:pPr>
        <w:spacing w:line="240" w:lineRule="auto"/>
        <w:rPr>
          <w:rFonts w:ascii="Times New Roman" w:eastAsia="Times New Roman" w:hAnsi="Times New Roman" w:cs="Times New Roman"/>
          <w:b/>
          <w:bCs/>
          <w:lang w:val="en"/>
        </w:rPr>
      </w:pPr>
    </w:p>
    <w:p w:rsidR="00025036" w:rsidRDefault="00025036" w:rsidP="00E62A21">
      <w:pPr>
        <w:spacing w:line="240" w:lineRule="auto"/>
        <w:rPr>
          <w:rFonts w:ascii="Times New Roman" w:eastAsia="Times New Roman" w:hAnsi="Times New Roman" w:cs="Times New Roman"/>
          <w:b/>
          <w:bCs/>
          <w:lang w:val="en"/>
        </w:rPr>
      </w:pPr>
    </w:p>
    <w:p w:rsidR="00025036" w:rsidRDefault="00025036" w:rsidP="00E62A21">
      <w:pPr>
        <w:spacing w:line="240" w:lineRule="auto"/>
        <w:rPr>
          <w:rFonts w:ascii="Times New Roman" w:eastAsia="Times New Roman" w:hAnsi="Times New Roman" w:cs="Times New Roman"/>
          <w:b/>
          <w:bCs/>
          <w:lang w:val="en"/>
        </w:rPr>
      </w:pPr>
    </w:p>
    <w:p w:rsidR="0049746D" w:rsidRPr="00231912" w:rsidRDefault="0097077E" w:rsidP="00E62A21">
      <w:pPr>
        <w:spacing w:line="240" w:lineRule="auto"/>
        <w:rPr>
          <w:rFonts w:ascii="Times New Roman" w:eastAsia="Times New Roman" w:hAnsi="Times New Roman" w:cs="Times New Roman"/>
          <w:b/>
          <w:bCs/>
          <w:lang w:val="en"/>
        </w:rPr>
      </w:pPr>
      <w:bookmarkStart w:id="0" w:name="_GoBack"/>
      <w:bookmarkEnd w:id="0"/>
      <w:r w:rsidRPr="00231912">
        <w:rPr>
          <w:rFonts w:ascii="Times New Roman" w:eastAsia="Times New Roman" w:hAnsi="Times New Roman" w:cs="Times New Roman"/>
          <w:b/>
          <w:bCs/>
          <w:lang w:val="en"/>
        </w:rPr>
        <w:t>Do travel costs need to be included in the budget</w:t>
      </w:r>
      <w:r w:rsidR="0049746D" w:rsidRPr="00231912">
        <w:rPr>
          <w:rFonts w:ascii="Times New Roman" w:eastAsia="Times New Roman" w:hAnsi="Times New Roman" w:cs="Times New Roman"/>
          <w:b/>
          <w:bCs/>
          <w:lang w:val="en"/>
        </w:rPr>
        <w:t>?</w:t>
      </w:r>
    </w:p>
    <w:p w:rsidR="00231912" w:rsidRPr="00E62A21" w:rsidRDefault="0049746D" w:rsidP="00E62A21">
      <w:pPr>
        <w:spacing w:after="240" w:line="240" w:lineRule="auto"/>
        <w:rPr>
          <w:rFonts w:ascii="Times New Roman" w:eastAsia="Times New Roman" w:hAnsi="Times New Roman" w:cs="Times New Roman"/>
          <w:lang w:val="en"/>
        </w:rPr>
      </w:pPr>
      <w:r w:rsidRPr="00231912">
        <w:rPr>
          <w:rFonts w:ascii="Times New Roman" w:eastAsia="Times New Roman" w:hAnsi="Times New Roman" w:cs="Times New Roman"/>
          <w:lang w:val="en"/>
        </w:rPr>
        <w:t>Any travel to Washington D.C. for the purposes of presentations at DOL or other Scholars Program events will be reimbursed at the Federal Per Diem rate. All other research trav</w:t>
      </w:r>
      <w:r w:rsidR="0097077E" w:rsidRPr="00231912">
        <w:rPr>
          <w:rFonts w:ascii="Times New Roman" w:eastAsia="Times New Roman" w:hAnsi="Times New Roman" w:cs="Times New Roman"/>
          <w:lang w:val="en"/>
        </w:rPr>
        <w:t>el must be specified in the b</w:t>
      </w:r>
      <w:r w:rsidRPr="00231912">
        <w:rPr>
          <w:rFonts w:ascii="Times New Roman" w:eastAsia="Times New Roman" w:hAnsi="Times New Roman" w:cs="Times New Roman"/>
          <w:lang w:val="en"/>
        </w:rPr>
        <w:t>udget of the application and will be evaluated as part of t</w:t>
      </w:r>
      <w:r w:rsidR="00E62A21">
        <w:rPr>
          <w:rFonts w:ascii="Times New Roman" w:eastAsia="Times New Roman" w:hAnsi="Times New Roman" w:cs="Times New Roman"/>
          <w:lang w:val="en"/>
        </w:rPr>
        <w:t>he overall application package.</w:t>
      </w:r>
    </w:p>
    <w:p w:rsidR="00231912" w:rsidRPr="00231912" w:rsidRDefault="00231912" w:rsidP="00231912">
      <w:pPr>
        <w:spacing w:after="0" w:line="240" w:lineRule="auto"/>
        <w:jc w:val="center"/>
        <w:rPr>
          <w:rFonts w:ascii="Times New Roman" w:hAnsi="Times New Roman" w:cs="Times New Roman"/>
          <w:i/>
          <w:lang w:eastAsia="ja-JP"/>
        </w:rPr>
      </w:pPr>
      <w:r w:rsidRPr="00231912">
        <w:rPr>
          <w:rFonts w:ascii="Times New Roman" w:hAnsi="Times New Roman" w:cs="Times New Roman"/>
          <w:i/>
          <w:lang w:eastAsia="ja-JP"/>
        </w:rPr>
        <w:t>For additional information or questions regarding the application process or the program in general,</w:t>
      </w:r>
    </w:p>
    <w:p w:rsidR="00231912" w:rsidRPr="00231912" w:rsidRDefault="00231912" w:rsidP="00231912">
      <w:pPr>
        <w:spacing w:after="0" w:line="240" w:lineRule="auto"/>
        <w:jc w:val="center"/>
        <w:rPr>
          <w:rFonts w:ascii="Times New Roman" w:hAnsi="Times New Roman" w:cs="Times New Roman"/>
          <w:i/>
          <w:lang w:eastAsia="ja-JP"/>
        </w:rPr>
      </w:pPr>
      <w:r w:rsidRPr="00231912">
        <w:rPr>
          <w:rFonts w:ascii="Times New Roman" w:hAnsi="Times New Roman" w:cs="Times New Roman"/>
          <w:i/>
          <w:lang w:eastAsia="ja-JP"/>
        </w:rPr>
        <w:t xml:space="preserve">please contact Avar Consulting at </w:t>
      </w:r>
      <w:hyperlink r:id="rId11" w:history="1">
        <w:r w:rsidRPr="00231912">
          <w:rPr>
            <w:rFonts w:ascii="Times New Roman" w:hAnsi="Times New Roman" w:cs="Times New Roman"/>
            <w:i/>
            <w:color w:val="0000FF" w:themeColor="hyperlink"/>
            <w:u w:val="single"/>
            <w:lang w:eastAsia="ja-JP"/>
          </w:rPr>
          <w:t>scholars@avarconsulting.com</w:t>
        </w:r>
      </w:hyperlink>
      <w:r w:rsidRPr="00231912">
        <w:rPr>
          <w:rFonts w:ascii="Times New Roman" w:hAnsi="Times New Roman" w:cs="Times New Roman"/>
          <w:i/>
          <w:lang w:eastAsia="ja-JP"/>
        </w:rPr>
        <w:t>.</w:t>
      </w:r>
    </w:p>
    <w:sectPr w:rsidR="00231912" w:rsidRPr="00231912" w:rsidSect="00E62A21">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F9" w:rsidRDefault="000B2EF9" w:rsidP="00B50725">
      <w:pPr>
        <w:spacing w:after="0" w:line="240" w:lineRule="auto"/>
      </w:pPr>
      <w:r>
        <w:separator/>
      </w:r>
    </w:p>
  </w:endnote>
  <w:endnote w:type="continuationSeparator" w:id="0">
    <w:p w:rsidR="000B2EF9" w:rsidRDefault="000B2EF9" w:rsidP="00B5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F9" w:rsidRDefault="000B2EF9" w:rsidP="00B50725">
      <w:pPr>
        <w:spacing w:after="0" w:line="240" w:lineRule="auto"/>
      </w:pPr>
      <w:r>
        <w:separator/>
      </w:r>
    </w:p>
  </w:footnote>
  <w:footnote w:type="continuationSeparator" w:id="0">
    <w:p w:rsidR="000B2EF9" w:rsidRDefault="000B2EF9" w:rsidP="00B50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25A"/>
    <w:multiLevelType w:val="hybridMultilevel"/>
    <w:tmpl w:val="4A8AEAC2"/>
    <w:lvl w:ilvl="0" w:tplc="C04257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F169B"/>
    <w:multiLevelType w:val="hybridMultilevel"/>
    <w:tmpl w:val="3DAA15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D28E7"/>
    <w:multiLevelType w:val="hybridMultilevel"/>
    <w:tmpl w:val="6F187FF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6D"/>
    <w:rsid w:val="000073F2"/>
    <w:rsid w:val="00025036"/>
    <w:rsid w:val="000302CF"/>
    <w:rsid w:val="000531E0"/>
    <w:rsid w:val="00062C26"/>
    <w:rsid w:val="000B0D9C"/>
    <w:rsid w:val="000B13BB"/>
    <w:rsid w:val="000B2EF9"/>
    <w:rsid w:val="000B3F20"/>
    <w:rsid w:val="000C4E98"/>
    <w:rsid w:val="000E5DF6"/>
    <w:rsid w:val="000E7855"/>
    <w:rsid w:val="0013436C"/>
    <w:rsid w:val="001410BD"/>
    <w:rsid w:val="00182FCD"/>
    <w:rsid w:val="001C1054"/>
    <w:rsid w:val="001E4B55"/>
    <w:rsid w:val="00231912"/>
    <w:rsid w:val="00295E1B"/>
    <w:rsid w:val="002D1D26"/>
    <w:rsid w:val="002F326C"/>
    <w:rsid w:val="00300248"/>
    <w:rsid w:val="0032733E"/>
    <w:rsid w:val="003643B1"/>
    <w:rsid w:val="00366632"/>
    <w:rsid w:val="003806C5"/>
    <w:rsid w:val="00381576"/>
    <w:rsid w:val="00397C47"/>
    <w:rsid w:val="003C688E"/>
    <w:rsid w:val="003F0234"/>
    <w:rsid w:val="00421376"/>
    <w:rsid w:val="004364E3"/>
    <w:rsid w:val="004406A5"/>
    <w:rsid w:val="0049746D"/>
    <w:rsid w:val="004A4B9F"/>
    <w:rsid w:val="004E21F9"/>
    <w:rsid w:val="004E5D38"/>
    <w:rsid w:val="005646B6"/>
    <w:rsid w:val="00574488"/>
    <w:rsid w:val="0057797E"/>
    <w:rsid w:val="00584C9E"/>
    <w:rsid w:val="005F55D4"/>
    <w:rsid w:val="00611665"/>
    <w:rsid w:val="00660985"/>
    <w:rsid w:val="0068551F"/>
    <w:rsid w:val="00694502"/>
    <w:rsid w:val="006A1138"/>
    <w:rsid w:val="006A361C"/>
    <w:rsid w:val="006B29BB"/>
    <w:rsid w:val="006E0BAA"/>
    <w:rsid w:val="006E71BD"/>
    <w:rsid w:val="00701240"/>
    <w:rsid w:val="00747E3F"/>
    <w:rsid w:val="007876CD"/>
    <w:rsid w:val="007A5B87"/>
    <w:rsid w:val="007E472D"/>
    <w:rsid w:val="00825576"/>
    <w:rsid w:val="008559F2"/>
    <w:rsid w:val="00875B1B"/>
    <w:rsid w:val="00884B31"/>
    <w:rsid w:val="00886D40"/>
    <w:rsid w:val="0089662B"/>
    <w:rsid w:val="008C522C"/>
    <w:rsid w:val="008F1CA0"/>
    <w:rsid w:val="008F268A"/>
    <w:rsid w:val="008F5FAB"/>
    <w:rsid w:val="008F69DB"/>
    <w:rsid w:val="00912F44"/>
    <w:rsid w:val="0097077E"/>
    <w:rsid w:val="0098135A"/>
    <w:rsid w:val="00984339"/>
    <w:rsid w:val="0099354A"/>
    <w:rsid w:val="009935D7"/>
    <w:rsid w:val="009E5764"/>
    <w:rsid w:val="009E6B0E"/>
    <w:rsid w:val="009F7432"/>
    <w:rsid w:val="00A41CBE"/>
    <w:rsid w:val="00A50787"/>
    <w:rsid w:val="00AA775B"/>
    <w:rsid w:val="00AB74F4"/>
    <w:rsid w:val="00AC003F"/>
    <w:rsid w:val="00B50725"/>
    <w:rsid w:val="00B87FCF"/>
    <w:rsid w:val="00BA35CA"/>
    <w:rsid w:val="00BB4413"/>
    <w:rsid w:val="00BC2A21"/>
    <w:rsid w:val="00BD6087"/>
    <w:rsid w:val="00C43100"/>
    <w:rsid w:val="00C52634"/>
    <w:rsid w:val="00C764A7"/>
    <w:rsid w:val="00C94E21"/>
    <w:rsid w:val="00CC2EE0"/>
    <w:rsid w:val="00CC372F"/>
    <w:rsid w:val="00CE6E9E"/>
    <w:rsid w:val="00CF74F2"/>
    <w:rsid w:val="00D060B0"/>
    <w:rsid w:val="00D372E5"/>
    <w:rsid w:val="00D731D5"/>
    <w:rsid w:val="00D74727"/>
    <w:rsid w:val="00D95C35"/>
    <w:rsid w:val="00DE5386"/>
    <w:rsid w:val="00E07515"/>
    <w:rsid w:val="00E16B39"/>
    <w:rsid w:val="00E2235A"/>
    <w:rsid w:val="00E62A21"/>
    <w:rsid w:val="00E874FD"/>
    <w:rsid w:val="00EA0403"/>
    <w:rsid w:val="00F0674B"/>
    <w:rsid w:val="00F20642"/>
    <w:rsid w:val="00F36333"/>
    <w:rsid w:val="00F37E6F"/>
    <w:rsid w:val="00F50485"/>
    <w:rsid w:val="00F80EBF"/>
    <w:rsid w:val="00F87BF8"/>
    <w:rsid w:val="00FA721A"/>
    <w:rsid w:val="00FC37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88E"/>
    <w:rPr>
      <w:sz w:val="16"/>
      <w:szCs w:val="16"/>
    </w:rPr>
  </w:style>
  <w:style w:type="paragraph" w:styleId="CommentText">
    <w:name w:val="annotation text"/>
    <w:basedOn w:val="Normal"/>
    <w:link w:val="CommentTextChar"/>
    <w:uiPriority w:val="99"/>
    <w:semiHidden/>
    <w:unhideWhenUsed/>
    <w:rsid w:val="003C688E"/>
    <w:pPr>
      <w:spacing w:line="240" w:lineRule="auto"/>
    </w:pPr>
    <w:rPr>
      <w:sz w:val="20"/>
      <w:szCs w:val="20"/>
    </w:rPr>
  </w:style>
  <w:style w:type="character" w:customStyle="1" w:styleId="CommentTextChar">
    <w:name w:val="Comment Text Char"/>
    <w:basedOn w:val="DefaultParagraphFont"/>
    <w:link w:val="CommentText"/>
    <w:uiPriority w:val="99"/>
    <w:semiHidden/>
    <w:rsid w:val="003C688E"/>
    <w:rPr>
      <w:sz w:val="20"/>
      <w:szCs w:val="20"/>
    </w:rPr>
  </w:style>
  <w:style w:type="paragraph" w:styleId="CommentSubject">
    <w:name w:val="annotation subject"/>
    <w:basedOn w:val="CommentText"/>
    <w:next w:val="CommentText"/>
    <w:link w:val="CommentSubjectChar"/>
    <w:uiPriority w:val="99"/>
    <w:semiHidden/>
    <w:unhideWhenUsed/>
    <w:rsid w:val="003C688E"/>
    <w:rPr>
      <w:b/>
      <w:bCs/>
    </w:rPr>
  </w:style>
  <w:style w:type="character" w:customStyle="1" w:styleId="CommentSubjectChar">
    <w:name w:val="Comment Subject Char"/>
    <w:basedOn w:val="CommentTextChar"/>
    <w:link w:val="CommentSubject"/>
    <w:uiPriority w:val="99"/>
    <w:semiHidden/>
    <w:rsid w:val="003C688E"/>
    <w:rPr>
      <w:b/>
      <w:bCs/>
      <w:sz w:val="20"/>
      <w:szCs w:val="20"/>
    </w:rPr>
  </w:style>
  <w:style w:type="paragraph" w:styleId="BalloonText">
    <w:name w:val="Balloon Text"/>
    <w:basedOn w:val="Normal"/>
    <w:link w:val="BalloonTextChar"/>
    <w:uiPriority w:val="99"/>
    <w:semiHidden/>
    <w:unhideWhenUsed/>
    <w:rsid w:val="003C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8E"/>
    <w:rPr>
      <w:rFonts w:ascii="Tahoma" w:hAnsi="Tahoma" w:cs="Tahoma"/>
      <w:sz w:val="16"/>
      <w:szCs w:val="16"/>
    </w:rPr>
  </w:style>
  <w:style w:type="character" w:styleId="Hyperlink">
    <w:name w:val="Hyperlink"/>
    <w:basedOn w:val="DefaultParagraphFont"/>
    <w:uiPriority w:val="99"/>
    <w:unhideWhenUsed/>
    <w:rsid w:val="003C688E"/>
    <w:rPr>
      <w:color w:val="0000FF" w:themeColor="hyperlink"/>
      <w:u w:val="single"/>
    </w:rPr>
  </w:style>
  <w:style w:type="paragraph" w:styleId="ListParagraph">
    <w:name w:val="List Paragraph"/>
    <w:basedOn w:val="Normal"/>
    <w:uiPriority w:val="34"/>
    <w:qFormat/>
    <w:rsid w:val="008F268A"/>
    <w:pPr>
      <w:ind w:left="720"/>
      <w:contextualSpacing/>
    </w:pPr>
  </w:style>
  <w:style w:type="paragraph" w:styleId="Header">
    <w:name w:val="header"/>
    <w:basedOn w:val="Normal"/>
    <w:link w:val="HeaderChar"/>
    <w:uiPriority w:val="99"/>
    <w:unhideWhenUsed/>
    <w:rsid w:val="00B5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725"/>
  </w:style>
  <w:style w:type="paragraph" w:styleId="Footer">
    <w:name w:val="footer"/>
    <w:basedOn w:val="Normal"/>
    <w:link w:val="FooterChar"/>
    <w:uiPriority w:val="99"/>
    <w:unhideWhenUsed/>
    <w:rsid w:val="00B5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725"/>
  </w:style>
  <w:style w:type="paragraph" w:customStyle="1" w:styleId="Default">
    <w:name w:val="Default"/>
    <w:rsid w:val="008C522C"/>
    <w:pPr>
      <w:autoSpaceDE w:val="0"/>
      <w:autoSpaceDN w:val="0"/>
      <w:adjustRightInd w:val="0"/>
      <w:spacing w:after="0" w:line="240" w:lineRule="auto"/>
    </w:pPr>
    <w:rPr>
      <w:rFonts w:ascii="Garamond" w:hAnsi="Garamond" w:cs="Garamond"/>
      <w:color w:val="000000"/>
      <w:sz w:val="24"/>
      <w:szCs w:val="24"/>
    </w:rPr>
  </w:style>
  <w:style w:type="paragraph" w:customStyle="1" w:styleId="CM6">
    <w:name w:val="CM6"/>
    <w:basedOn w:val="Default"/>
    <w:next w:val="Default"/>
    <w:uiPriority w:val="99"/>
    <w:rsid w:val="008C522C"/>
    <w:rPr>
      <w:rFonts w:cstheme="minorBidi"/>
      <w:color w:val="auto"/>
    </w:rPr>
  </w:style>
  <w:style w:type="character" w:styleId="Strong">
    <w:name w:val="Strong"/>
    <w:basedOn w:val="DefaultParagraphFont"/>
    <w:uiPriority w:val="22"/>
    <w:qFormat/>
    <w:rsid w:val="00231912"/>
    <w:rPr>
      <w:b/>
      <w:bCs/>
    </w:rPr>
  </w:style>
  <w:style w:type="table" w:styleId="TableGrid">
    <w:name w:val="Table Grid"/>
    <w:basedOn w:val="TableNormal"/>
    <w:uiPriority w:val="59"/>
    <w:rsid w:val="001C105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688E"/>
    <w:rPr>
      <w:sz w:val="16"/>
      <w:szCs w:val="16"/>
    </w:rPr>
  </w:style>
  <w:style w:type="paragraph" w:styleId="CommentText">
    <w:name w:val="annotation text"/>
    <w:basedOn w:val="Normal"/>
    <w:link w:val="CommentTextChar"/>
    <w:uiPriority w:val="99"/>
    <w:semiHidden/>
    <w:unhideWhenUsed/>
    <w:rsid w:val="003C688E"/>
    <w:pPr>
      <w:spacing w:line="240" w:lineRule="auto"/>
    </w:pPr>
    <w:rPr>
      <w:sz w:val="20"/>
      <w:szCs w:val="20"/>
    </w:rPr>
  </w:style>
  <w:style w:type="character" w:customStyle="1" w:styleId="CommentTextChar">
    <w:name w:val="Comment Text Char"/>
    <w:basedOn w:val="DefaultParagraphFont"/>
    <w:link w:val="CommentText"/>
    <w:uiPriority w:val="99"/>
    <w:semiHidden/>
    <w:rsid w:val="003C688E"/>
    <w:rPr>
      <w:sz w:val="20"/>
      <w:szCs w:val="20"/>
    </w:rPr>
  </w:style>
  <w:style w:type="paragraph" w:styleId="CommentSubject">
    <w:name w:val="annotation subject"/>
    <w:basedOn w:val="CommentText"/>
    <w:next w:val="CommentText"/>
    <w:link w:val="CommentSubjectChar"/>
    <w:uiPriority w:val="99"/>
    <w:semiHidden/>
    <w:unhideWhenUsed/>
    <w:rsid w:val="003C688E"/>
    <w:rPr>
      <w:b/>
      <w:bCs/>
    </w:rPr>
  </w:style>
  <w:style w:type="character" w:customStyle="1" w:styleId="CommentSubjectChar">
    <w:name w:val="Comment Subject Char"/>
    <w:basedOn w:val="CommentTextChar"/>
    <w:link w:val="CommentSubject"/>
    <w:uiPriority w:val="99"/>
    <w:semiHidden/>
    <w:rsid w:val="003C688E"/>
    <w:rPr>
      <w:b/>
      <w:bCs/>
      <w:sz w:val="20"/>
      <w:szCs w:val="20"/>
    </w:rPr>
  </w:style>
  <w:style w:type="paragraph" w:styleId="BalloonText">
    <w:name w:val="Balloon Text"/>
    <w:basedOn w:val="Normal"/>
    <w:link w:val="BalloonTextChar"/>
    <w:uiPriority w:val="99"/>
    <w:semiHidden/>
    <w:unhideWhenUsed/>
    <w:rsid w:val="003C6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8E"/>
    <w:rPr>
      <w:rFonts w:ascii="Tahoma" w:hAnsi="Tahoma" w:cs="Tahoma"/>
      <w:sz w:val="16"/>
      <w:szCs w:val="16"/>
    </w:rPr>
  </w:style>
  <w:style w:type="character" w:styleId="Hyperlink">
    <w:name w:val="Hyperlink"/>
    <w:basedOn w:val="DefaultParagraphFont"/>
    <w:uiPriority w:val="99"/>
    <w:unhideWhenUsed/>
    <w:rsid w:val="003C688E"/>
    <w:rPr>
      <w:color w:val="0000FF" w:themeColor="hyperlink"/>
      <w:u w:val="single"/>
    </w:rPr>
  </w:style>
  <w:style w:type="paragraph" w:styleId="ListParagraph">
    <w:name w:val="List Paragraph"/>
    <w:basedOn w:val="Normal"/>
    <w:uiPriority w:val="34"/>
    <w:qFormat/>
    <w:rsid w:val="008F268A"/>
    <w:pPr>
      <w:ind w:left="720"/>
      <w:contextualSpacing/>
    </w:pPr>
  </w:style>
  <w:style w:type="paragraph" w:styleId="Header">
    <w:name w:val="header"/>
    <w:basedOn w:val="Normal"/>
    <w:link w:val="HeaderChar"/>
    <w:uiPriority w:val="99"/>
    <w:unhideWhenUsed/>
    <w:rsid w:val="00B5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725"/>
  </w:style>
  <w:style w:type="paragraph" w:styleId="Footer">
    <w:name w:val="footer"/>
    <w:basedOn w:val="Normal"/>
    <w:link w:val="FooterChar"/>
    <w:uiPriority w:val="99"/>
    <w:unhideWhenUsed/>
    <w:rsid w:val="00B5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725"/>
  </w:style>
  <w:style w:type="paragraph" w:customStyle="1" w:styleId="Default">
    <w:name w:val="Default"/>
    <w:rsid w:val="008C522C"/>
    <w:pPr>
      <w:autoSpaceDE w:val="0"/>
      <w:autoSpaceDN w:val="0"/>
      <w:adjustRightInd w:val="0"/>
      <w:spacing w:after="0" w:line="240" w:lineRule="auto"/>
    </w:pPr>
    <w:rPr>
      <w:rFonts w:ascii="Garamond" w:hAnsi="Garamond" w:cs="Garamond"/>
      <w:color w:val="000000"/>
      <w:sz w:val="24"/>
      <w:szCs w:val="24"/>
    </w:rPr>
  </w:style>
  <w:style w:type="paragraph" w:customStyle="1" w:styleId="CM6">
    <w:name w:val="CM6"/>
    <w:basedOn w:val="Default"/>
    <w:next w:val="Default"/>
    <w:uiPriority w:val="99"/>
    <w:rsid w:val="008C522C"/>
    <w:rPr>
      <w:rFonts w:cstheme="minorBidi"/>
      <w:color w:val="auto"/>
    </w:rPr>
  </w:style>
  <w:style w:type="character" w:styleId="Strong">
    <w:name w:val="Strong"/>
    <w:basedOn w:val="DefaultParagraphFont"/>
    <w:uiPriority w:val="22"/>
    <w:qFormat/>
    <w:rsid w:val="00231912"/>
    <w:rPr>
      <w:b/>
      <w:bCs/>
    </w:rPr>
  </w:style>
  <w:style w:type="table" w:styleId="TableGrid">
    <w:name w:val="Table Grid"/>
    <w:basedOn w:val="TableNormal"/>
    <w:uiPriority w:val="59"/>
    <w:rsid w:val="001C105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96928">
      <w:bodyDiv w:val="1"/>
      <w:marLeft w:val="0"/>
      <w:marRight w:val="0"/>
      <w:marTop w:val="0"/>
      <w:marBottom w:val="0"/>
      <w:divBdr>
        <w:top w:val="none" w:sz="0" w:space="0" w:color="auto"/>
        <w:left w:val="none" w:sz="0" w:space="0" w:color="auto"/>
        <w:bottom w:val="none" w:sz="0" w:space="0" w:color="auto"/>
        <w:right w:val="none" w:sz="0" w:space="0" w:color="auto"/>
      </w:divBdr>
      <w:divsChild>
        <w:div w:id="335039659">
          <w:marLeft w:val="0"/>
          <w:marRight w:val="0"/>
          <w:marTop w:val="0"/>
          <w:marBottom w:val="0"/>
          <w:divBdr>
            <w:top w:val="none" w:sz="0" w:space="0" w:color="auto"/>
            <w:left w:val="none" w:sz="0" w:space="0" w:color="auto"/>
            <w:bottom w:val="none" w:sz="0" w:space="0" w:color="auto"/>
            <w:right w:val="none" w:sz="0" w:space="0" w:color="auto"/>
          </w:divBdr>
          <w:divsChild>
            <w:div w:id="97677744">
              <w:marLeft w:val="0"/>
              <w:marRight w:val="0"/>
              <w:marTop w:val="0"/>
              <w:marBottom w:val="0"/>
              <w:divBdr>
                <w:top w:val="none" w:sz="0" w:space="0" w:color="auto"/>
                <w:left w:val="none" w:sz="0" w:space="0" w:color="auto"/>
                <w:bottom w:val="none" w:sz="0" w:space="0" w:color="auto"/>
                <w:right w:val="none" w:sz="0" w:space="0" w:color="auto"/>
              </w:divBdr>
              <w:divsChild>
                <w:div w:id="612980832">
                  <w:marLeft w:val="0"/>
                  <w:marRight w:val="0"/>
                  <w:marTop w:val="0"/>
                  <w:marBottom w:val="0"/>
                  <w:divBdr>
                    <w:top w:val="none" w:sz="0" w:space="0" w:color="auto"/>
                    <w:left w:val="none" w:sz="0" w:space="0" w:color="auto"/>
                    <w:bottom w:val="none" w:sz="0" w:space="0" w:color="auto"/>
                    <w:right w:val="none" w:sz="0" w:space="0" w:color="auto"/>
                  </w:divBdr>
                  <w:divsChild>
                    <w:div w:id="1246574870">
                      <w:marLeft w:val="0"/>
                      <w:marRight w:val="0"/>
                      <w:marTop w:val="0"/>
                      <w:marBottom w:val="0"/>
                      <w:divBdr>
                        <w:top w:val="none" w:sz="0" w:space="0" w:color="auto"/>
                        <w:left w:val="none" w:sz="0" w:space="0" w:color="auto"/>
                        <w:bottom w:val="none" w:sz="0" w:space="0" w:color="auto"/>
                        <w:right w:val="none" w:sz="0" w:space="0" w:color="auto"/>
                      </w:divBdr>
                      <w:divsChild>
                        <w:div w:id="473330458">
                          <w:marLeft w:val="0"/>
                          <w:marRight w:val="0"/>
                          <w:marTop w:val="0"/>
                          <w:marBottom w:val="0"/>
                          <w:divBdr>
                            <w:top w:val="none" w:sz="0" w:space="0" w:color="auto"/>
                            <w:left w:val="none" w:sz="0" w:space="0" w:color="auto"/>
                            <w:bottom w:val="none" w:sz="0" w:space="0" w:color="auto"/>
                            <w:right w:val="none" w:sz="0" w:space="0" w:color="auto"/>
                          </w:divBdr>
                          <w:divsChild>
                            <w:div w:id="1374113711">
                              <w:marLeft w:val="0"/>
                              <w:marRight w:val="0"/>
                              <w:marTop w:val="0"/>
                              <w:marBottom w:val="0"/>
                              <w:divBdr>
                                <w:top w:val="none" w:sz="0" w:space="0" w:color="auto"/>
                                <w:left w:val="none" w:sz="0" w:space="0" w:color="auto"/>
                                <w:bottom w:val="none" w:sz="0" w:space="0" w:color="auto"/>
                                <w:right w:val="none" w:sz="0" w:space="0" w:color="auto"/>
                              </w:divBdr>
                              <w:divsChild>
                                <w:div w:id="1395814964">
                                  <w:marLeft w:val="0"/>
                                  <w:marRight w:val="0"/>
                                  <w:marTop w:val="0"/>
                                  <w:marBottom w:val="0"/>
                                  <w:divBdr>
                                    <w:top w:val="none" w:sz="0" w:space="0" w:color="auto"/>
                                    <w:left w:val="none" w:sz="0" w:space="0" w:color="auto"/>
                                    <w:bottom w:val="none" w:sz="0" w:space="0" w:color="auto"/>
                                    <w:right w:val="none" w:sz="0" w:space="0" w:color="auto"/>
                                  </w:divBdr>
                                  <w:divsChild>
                                    <w:div w:id="1190025227">
                                      <w:marLeft w:val="0"/>
                                      <w:marRight w:val="0"/>
                                      <w:marTop w:val="0"/>
                                      <w:marBottom w:val="0"/>
                                      <w:divBdr>
                                        <w:top w:val="none" w:sz="0" w:space="0" w:color="auto"/>
                                        <w:left w:val="none" w:sz="0" w:space="0" w:color="auto"/>
                                        <w:bottom w:val="none" w:sz="0" w:space="0" w:color="auto"/>
                                        <w:right w:val="none" w:sz="0" w:space="0" w:color="auto"/>
                                      </w:divBdr>
                                      <w:divsChild>
                                        <w:div w:id="1504202065">
                                          <w:marLeft w:val="0"/>
                                          <w:marRight w:val="0"/>
                                          <w:marTop w:val="0"/>
                                          <w:marBottom w:val="0"/>
                                          <w:divBdr>
                                            <w:top w:val="none" w:sz="0" w:space="0" w:color="auto"/>
                                            <w:left w:val="none" w:sz="0" w:space="0" w:color="auto"/>
                                            <w:bottom w:val="none" w:sz="0" w:space="0" w:color="auto"/>
                                            <w:right w:val="none" w:sz="0" w:space="0" w:color="auto"/>
                                          </w:divBdr>
                                          <w:divsChild>
                                            <w:div w:id="1096830423">
                                              <w:marLeft w:val="0"/>
                                              <w:marRight w:val="0"/>
                                              <w:marTop w:val="0"/>
                                              <w:marBottom w:val="0"/>
                                              <w:divBdr>
                                                <w:top w:val="none" w:sz="0" w:space="0" w:color="auto"/>
                                                <w:left w:val="none" w:sz="0" w:space="0" w:color="auto"/>
                                                <w:bottom w:val="none" w:sz="0" w:space="0" w:color="auto"/>
                                                <w:right w:val="none" w:sz="0" w:space="0" w:color="auto"/>
                                              </w:divBdr>
                                              <w:divsChild>
                                                <w:div w:id="1166555986">
                                                  <w:marLeft w:val="0"/>
                                                  <w:marRight w:val="0"/>
                                                  <w:marTop w:val="0"/>
                                                  <w:marBottom w:val="0"/>
                                                  <w:divBdr>
                                                    <w:top w:val="none" w:sz="0" w:space="0" w:color="auto"/>
                                                    <w:left w:val="none" w:sz="0" w:space="0" w:color="auto"/>
                                                    <w:bottom w:val="none" w:sz="0" w:space="0" w:color="auto"/>
                                                    <w:right w:val="none" w:sz="0" w:space="0" w:color="auto"/>
                                                  </w:divBdr>
                                                  <w:divsChild>
                                                    <w:div w:id="1009647814">
                                                      <w:marLeft w:val="0"/>
                                                      <w:marRight w:val="0"/>
                                                      <w:marTop w:val="0"/>
                                                      <w:marBottom w:val="0"/>
                                                      <w:divBdr>
                                                        <w:top w:val="none" w:sz="0" w:space="0" w:color="auto"/>
                                                        <w:left w:val="none" w:sz="0" w:space="0" w:color="auto"/>
                                                        <w:bottom w:val="none" w:sz="0" w:space="0" w:color="auto"/>
                                                        <w:right w:val="none" w:sz="0" w:space="0" w:color="auto"/>
                                                      </w:divBdr>
                                                      <w:divsChild>
                                                        <w:div w:id="892499724">
                                                          <w:marLeft w:val="0"/>
                                                          <w:marRight w:val="0"/>
                                                          <w:marTop w:val="0"/>
                                                          <w:marBottom w:val="0"/>
                                                          <w:divBdr>
                                                            <w:top w:val="none" w:sz="0" w:space="0" w:color="auto"/>
                                                            <w:left w:val="none" w:sz="0" w:space="0" w:color="auto"/>
                                                            <w:bottom w:val="none" w:sz="0" w:space="0" w:color="auto"/>
                                                            <w:right w:val="none" w:sz="0" w:space="0" w:color="auto"/>
                                                          </w:divBdr>
                                                          <w:divsChild>
                                                            <w:div w:id="1218929555">
                                                              <w:marLeft w:val="0"/>
                                                              <w:marRight w:val="0"/>
                                                              <w:marTop w:val="0"/>
                                                              <w:marBottom w:val="0"/>
                                                              <w:divBdr>
                                                                <w:top w:val="none" w:sz="0" w:space="0" w:color="auto"/>
                                                                <w:left w:val="none" w:sz="0" w:space="0" w:color="auto"/>
                                                                <w:bottom w:val="none" w:sz="0" w:space="0" w:color="auto"/>
                                                                <w:right w:val="none" w:sz="0" w:space="0" w:color="auto"/>
                                                              </w:divBdr>
                                                              <w:divsChild>
                                                                <w:div w:id="1282374970">
                                                                  <w:marLeft w:val="0"/>
                                                                  <w:marRight w:val="0"/>
                                                                  <w:marTop w:val="0"/>
                                                                  <w:marBottom w:val="0"/>
                                                                  <w:divBdr>
                                                                    <w:top w:val="none" w:sz="0" w:space="0" w:color="auto"/>
                                                                    <w:left w:val="none" w:sz="0" w:space="0" w:color="auto"/>
                                                                    <w:bottom w:val="none" w:sz="0" w:space="0" w:color="auto"/>
                                                                    <w:right w:val="none" w:sz="0" w:space="0" w:color="auto"/>
                                                                  </w:divBdr>
                                                                  <w:divsChild>
                                                                    <w:div w:id="1291279185">
                                                                      <w:marLeft w:val="0"/>
                                                                      <w:marRight w:val="0"/>
                                                                      <w:marTop w:val="0"/>
                                                                      <w:marBottom w:val="0"/>
                                                                      <w:divBdr>
                                                                        <w:top w:val="none" w:sz="0" w:space="0" w:color="auto"/>
                                                                        <w:left w:val="none" w:sz="0" w:space="0" w:color="auto"/>
                                                                        <w:bottom w:val="none" w:sz="0" w:space="0" w:color="auto"/>
                                                                        <w:right w:val="none" w:sz="0" w:space="0" w:color="auto"/>
                                                                      </w:divBdr>
                                                                      <w:divsChild>
                                                                        <w:div w:id="93207488">
                                                                          <w:marLeft w:val="0"/>
                                                                          <w:marRight w:val="0"/>
                                                                          <w:marTop w:val="0"/>
                                                                          <w:marBottom w:val="0"/>
                                                                          <w:divBdr>
                                                                            <w:top w:val="none" w:sz="0" w:space="0" w:color="auto"/>
                                                                            <w:left w:val="none" w:sz="0" w:space="0" w:color="auto"/>
                                                                            <w:bottom w:val="none" w:sz="0" w:space="0" w:color="auto"/>
                                                                            <w:right w:val="none" w:sz="0" w:space="0" w:color="auto"/>
                                                                          </w:divBdr>
                                                                          <w:divsChild>
                                                                            <w:div w:id="469325160">
                                                                              <w:marLeft w:val="0"/>
                                                                              <w:marRight w:val="0"/>
                                                                              <w:marTop w:val="0"/>
                                                                              <w:marBottom w:val="0"/>
                                                                              <w:divBdr>
                                                                                <w:top w:val="none" w:sz="0" w:space="0" w:color="auto"/>
                                                                                <w:left w:val="none" w:sz="0" w:space="0" w:color="auto"/>
                                                                                <w:bottom w:val="none" w:sz="0" w:space="0" w:color="auto"/>
                                                                                <w:right w:val="none" w:sz="0" w:space="0" w:color="auto"/>
                                                                              </w:divBdr>
                                                                              <w:divsChild>
                                                                                <w:div w:id="915045926">
                                                                                  <w:marLeft w:val="0"/>
                                                                                  <w:marRight w:val="0"/>
                                                                                  <w:marTop w:val="0"/>
                                                                                  <w:marBottom w:val="0"/>
                                                                                  <w:divBdr>
                                                                                    <w:top w:val="none" w:sz="0" w:space="0" w:color="auto"/>
                                                                                    <w:left w:val="none" w:sz="0" w:space="0" w:color="auto"/>
                                                                                    <w:bottom w:val="none" w:sz="0" w:space="0" w:color="auto"/>
                                                                                    <w:right w:val="none" w:sz="0" w:space="0" w:color="auto"/>
                                                                                  </w:divBdr>
                                                                                  <w:divsChild>
                                                                                    <w:div w:id="1405027710">
                                                                                      <w:marLeft w:val="0"/>
                                                                                      <w:marRight w:val="0"/>
                                                                                      <w:marTop w:val="0"/>
                                                                                      <w:marBottom w:val="0"/>
                                                                                      <w:divBdr>
                                                                                        <w:top w:val="none" w:sz="0" w:space="0" w:color="auto"/>
                                                                                        <w:left w:val="none" w:sz="0" w:space="0" w:color="auto"/>
                                                                                        <w:bottom w:val="none" w:sz="0" w:space="0" w:color="auto"/>
                                                                                        <w:right w:val="none" w:sz="0" w:space="0" w:color="auto"/>
                                                                                      </w:divBdr>
                                                                                      <w:divsChild>
                                                                                        <w:div w:id="1933977461">
                                                                                          <w:marLeft w:val="0"/>
                                                                                          <w:marRight w:val="0"/>
                                                                                          <w:marTop w:val="0"/>
                                                                                          <w:marBottom w:val="0"/>
                                                                                          <w:divBdr>
                                                                                            <w:top w:val="none" w:sz="0" w:space="0" w:color="auto"/>
                                                                                            <w:left w:val="none" w:sz="0" w:space="0" w:color="auto"/>
                                                                                            <w:bottom w:val="none" w:sz="0" w:space="0" w:color="auto"/>
                                                                                            <w:right w:val="none" w:sz="0" w:space="0" w:color="auto"/>
                                                                                          </w:divBdr>
                                                                                          <w:divsChild>
                                                                                            <w:div w:id="1360278284">
                                                                                              <w:marLeft w:val="0"/>
                                                                                              <w:marRight w:val="0"/>
                                                                                              <w:marTop w:val="0"/>
                                                                                              <w:marBottom w:val="0"/>
                                                                                              <w:divBdr>
                                                                                                <w:top w:val="none" w:sz="0" w:space="0" w:color="auto"/>
                                                                                                <w:left w:val="none" w:sz="0" w:space="0" w:color="auto"/>
                                                                                                <w:bottom w:val="none" w:sz="0" w:space="0" w:color="auto"/>
                                                                                                <w:right w:val="none" w:sz="0" w:space="0" w:color="auto"/>
                                                                                              </w:divBdr>
                                                                                              <w:divsChild>
                                                                                                <w:div w:id="1021122657">
                                                                                                  <w:marLeft w:val="0"/>
                                                                                                  <w:marRight w:val="0"/>
                                                                                                  <w:marTop w:val="0"/>
                                                                                                  <w:marBottom w:val="0"/>
                                                                                                  <w:divBdr>
                                                                                                    <w:top w:val="none" w:sz="0" w:space="0" w:color="auto"/>
                                                                                                    <w:left w:val="none" w:sz="0" w:space="0" w:color="auto"/>
                                                                                                    <w:bottom w:val="none" w:sz="0" w:space="0" w:color="auto"/>
                                                                                                    <w:right w:val="none" w:sz="0" w:space="0" w:color="auto"/>
                                                                                                  </w:divBdr>
                                                                                                  <w:divsChild>
                                                                                                    <w:div w:id="472909009">
                                                                                                      <w:marLeft w:val="0"/>
                                                                                                      <w:marRight w:val="0"/>
                                                                                                      <w:marTop w:val="0"/>
                                                                                                      <w:marBottom w:val="0"/>
                                                                                                      <w:divBdr>
                                                                                                        <w:top w:val="none" w:sz="0" w:space="0" w:color="auto"/>
                                                                                                        <w:left w:val="none" w:sz="0" w:space="0" w:color="auto"/>
                                                                                                        <w:bottom w:val="none" w:sz="0" w:space="0" w:color="auto"/>
                                                                                                        <w:right w:val="none" w:sz="0" w:space="0" w:color="auto"/>
                                                                                                      </w:divBdr>
                                                                                                      <w:divsChild>
                                                                                                        <w:div w:id="1186023860">
                                                                                                          <w:marLeft w:val="0"/>
                                                                                                          <w:marRight w:val="0"/>
                                                                                                          <w:marTop w:val="0"/>
                                                                                                          <w:marBottom w:val="0"/>
                                                                                                          <w:divBdr>
                                                                                                            <w:top w:val="none" w:sz="0" w:space="0" w:color="auto"/>
                                                                                                            <w:left w:val="none" w:sz="0" w:space="0" w:color="auto"/>
                                                                                                            <w:bottom w:val="none" w:sz="0" w:space="0" w:color="auto"/>
                                                                                                            <w:right w:val="none" w:sz="0" w:space="0" w:color="auto"/>
                                                                                                          </w:divBdr>
                                                                                                          <w:divsChild>
                                                                                                            <w:div w:id="462819811">
                                                                                                              <w:marLeft w:val="0"/>
                                                                                                              <w:marRight w:val="0"/>
                                                                                                              <w:marTop w:val="0"/>
                                                                                                              <w:marBottom w:val="0"/>
                                                                                                              <w:divBdr>
                                                                                                                <w:top w:val="none" w:sz="0" w:space="0" w:color="auto"/>
                                                                                                                <w:left w:val="none" w:sz="0" w:space="0" w:color="auto"/>
                                                                                                                <w:bottom w:val="none" w:sz="0" w:space="0" w:color="auto"/>
                                                                                                                <w:right w:val="none" w:sz="0" w:space="0" w:color="auto"/>
                                                                                                              </w:divBdr>
                                                                                                              <w:divsChild>
                                                                                                                <w:div w:id="900099961">
                                                                                                                  <w:marLeft w:val="0"/>
                                                                                                                  <w:marRight w:val="0"/>
                                                                                                                  <w:marTop w:val="0"/>
                                                                                                                  <w:marBottom w:val="0"/>
                                                                                                                  <w:divBdr>
                                                                                                                    <w:top w:val="none" w:sz="0" w:space="0" w:color="auto"/>
                                                                                                                    <w:left w:val="none" w:sz="0" w:space="0" w:color="auto"/>
                                                                                                                    <w:bottom w:val="none" w:sz="0" w:space="0" w:color="auto"/>
                                                                                                                    <w:right w:val="none" w:sz="0" w:space="0" w:color="auto"/>
                                                                                                                  </w:divBdr>
                                                                                                                  <w:divsChild>
                                                                                                                    <w:div w:id="1162543946">
                                                                                                                      <w:marLeft w:val="0"/>
                                                                                                                      <w:marRight w:val="0"/>
                                                                                                                      <w:marTop w:val="0"/>
                                                                                                                      <w:marBottom w:val="0"/>
                                                                                                                      <w:divBdr>
                                                                                                                        <w:top w:val="none" w:sz="0" w:space="0" w:color="auto"/>
                                                                                                                        <w:left w:val="none" w:sz="0" w:space="0" w:color="auto"/>
                                                                                                                        <w:bottom w:val="none" w:sz="0" w:space="0" w:color="auto"/>
                                                                                                                        <w:right w:val="none" w:sz="0" w:space="0" w:color="auto"/>
                                                                                                                      </w:divBdr>
                                                                                                                      <w:divsChild>
                                                                                                                        <w:div w:id="1611544955">
                                                                                                                          <w:marLeft w:val="0"/>
                                                                                                                          <w:marRight w:val="0"/>
                                                                                                                          <w:marTop w:val="0"/>
                                                                                                                          <w:marBottom w:val="0"/>
                                                                                                                          <w:divBdr>
                                                                                                                            <w:top w:val="none" w:sz="0" w:space="0" w:color="auto"/>
                                                                                                                            <w:left w:val="none" w:sz="0" w:space="0" w:color="auto"/>
                                                                                                                            <w:bottom w:val="none" w:sz="0" w:space="0" w:color="auto"/>
                                                                                                                            <w:right w:val="none" w:sz="0" w:space="0" w:color="auto"/>
                                                                                                                          </w:divBdr>
                                                                                                                          <w:divsChild>
                                                                                                                            <w:div w:id="939600688">
                                                                                                                              <w:marLeft w:val="0"/>
                                                                                                                              <w:marRight w:val="0"/>
                                                                                                                              <w:marTop w:val="0"/>
                                                                                                                              <w:marBottom w:val="0"/>
                                                                                                                              <w:divBdr>
                                                                                                                                <w:top w:val="none" w:sz="0" w:space="0" w:color="auto"/>
                                                                                                                                <w:left w:val="none" w:sz="0" w:space="0" w:color="auto"/>
                                                                                                                                <w:bottom w:val="none" w:sz="0" w:space="0" w:color="auto"/>
                                                                                                                                <w:right w:val="none" w:sz="0" w:space="0" w:color="auto"/>
                                                                                                                              </w:divBdr>
                                                                                                                              <w:divsChild>
                                                                                                                                <w:div w:id="1844201951">
                                                                                                                                  <w:marLeft w:val="0"/>
                                                                                                                                  <w:marRight w:val="0"/>
                                                                                                                                  <w:marTop w:val="0"/>
                                                                                                                                  <w:marBottom w:val="0"/>
                                                                                                                                  <w:divBdr>
                                                                                                                                    <w:top w:val="none" w:sz="0" w:space="0" w:color="auto"/>
                                                                                                                                    <w:left w:val="none" w:sz="0" w:space="0" w:color="auto"/>
                                                                                                                                    <w:bottom w:val="none" w:sz="0" w:space="0" w:color="auto"/>
                                                                                                                                    <w:right w:val="none" w:sz="0" w:space="0" w:color="auto"/>
                                                                                                                                  </w:divBdr>
                                                                                                                                </w:div>
                                                                                                                                <w:div w:id="13594304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47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261427">
      <w:bodyDiv w:val="1"/>
      <w:marLeft w:val="0"/>
      <w:marRight w:val="0"/>
      <w:marTop w:val="0"/>
      <w:marBottom w:val="0"/>
      <w:divBdr>
        <w:top w:val="none" w:sz="0" w:space="0" w:color="auto"/>
        <w:left w:val="none" w:sz="0" w:space="0" w:color="auto"/>
        <w:bottom w:val="none" w:sz="0" w:space="0" w:color="auto"/>
        <w:right w:val="none" w:sz="0" w:space="0" w:color="auto"/>
      </w:divBdr>
      <w:divsChild>
        <w:div w:id="1823422683">
          <w:marLeft w:val="0"/>
          <w:marRight w:val="0"/>
          <w:marTop w:val="0"/>
          <w:marBottom w:val="0"/>
          <w:divBdr>
            <w:top w:val="none" w:sz="0" w:space="0" w:color="auto"/>
            <w:left w:val="none" w:sz="0" w:space="0" w:color="auto"/>
            <w:bottom w:val="none" w:sz="0" w:space="0" w:color="auto"/>
            <w:right w:val="none" w:sz="0" w:space="0" w:color="auto"/>
          </w:divBdr>
          <w:divsChild>
            <w:div w:id="1103036572">
              <w:marLeft w:val="0"/>
              <w:marRight w:val="0"/>
              <w:marTop w:val="0"/>
              <w:marBottom w:val="0"/>
              <w:divBdr>
                <w:top w:val="none" w:sz="0" w:space="0" w:color="auto"/>
                <w:left w:val="none" w:sz="0" w:space="0" w:color="auto"/>
                <w:bottom w:val="none" w:sz="0" w:space="0" w:color="auto"/>
                <w:right w:val="none" w:sz="0" w:space="0" w:color="auto"/>
              </w:divBdr>
              <w:divsChild>
                <w:div w:id="366444244">
                  <w:marLeft w:val="0"/>
                  <w:marRight w:val="0"/>
                  <w:marTop w:val="0"/>
                  <w:marBottom w:val="0"/>
                  <w:divBdr>
                    <w:top w:val="none" w:sz="0" w:space="0" w:color="auto"/>
                    <w:left w:val="none" w:sz="0" w:space="0" w:color="auto"/>
                    <w:bottom w:val="none" w:sz="0" w:space="0" w:color="auto"/>
                    <w:right w:val="none" w:sz="0" w:space="0" w:color="auto"/>
                  </w:divBdr>
                  <w:divsChild>
                    <w:div w:id="19169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olars@avarconsulting.com" TargetMode="External"/><Relationship Id="rId5" Type="http://schemas.openxmlformats.org/officeDocument/2006/relationships/webSettings" Target="webSettings.xml"/><Relationship Id="rId10" Type="http://schemas.openxmlformats.org/officeDocument/2006/relationships/hyperlink" Target="mailto:scholars@avarconsulting.com" TargetMode="External"/><Relationship Id="rId4" Type="http://schemas.openxmlformats.org/officeDocument/2006/relationships/settings" Target="settings.xml"/><Relationship Id="rId9" Type="http://schemas.openxmlformats.org/officeDocument/2006/relationships/hyperlink" Target="mailto:scholars@avar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Chayun - ASP CTR</dc:creator>
  <cp:lastModifiedBy>Brad Hannon</cp:lastModifiedBy>
  <cp:revision>2</cp:revision>
  <cp:lastPrinted>2016-01-19T20:43:00Z</cp:lastPrinted>
  <dcterms:created xsi:type="dcterms:W3CDTF">2018-02-14T18:24:00Z</dcterms:created>
  <dcterms:modified xsi:type="dcterms:W3CDTF">2018-02-14T18:24:00Z</dcterms:modified>
</cp:coreProperties>
</file>